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9D673E" w:rsidRDefault="009D673E" w:rsidP="009D673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декабря 2019 года                                                              №   /           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2020 год и на плановый период 2021 и 2022 годов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2020 год и на плановый период 2021 и 2022 годов Совет депутатов Безымянского муниципального образования,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D673E" w:rsidRDefault="009D673E" w:rsidP="009D6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2020 год и на плановый период 2021 и 2022 годов: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доходов на 2020 год в сумме 23 494,4 тыс. рублей, на 2021 год в сумме 19 169,2 тыс.рублей, на 2022 год в сумме 19 821,4 тыс.рублей;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расходов на 2020 год в сумме 23 494,4 тыс. рублей, на 2021 год в сумме 19 169,2 тыс.рублей, на 2022 год в сумме 19 821,4 тыс.рублей;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дефицит бюджета на 2020 год в сумме 0,0 тыс. рублей, на 2021 год в сумме 0,0 тыс.рублей, на 2022 год в сумме 0,0 тыс.рублей.</w:t>
      </w:r>
    </w:p>
    <w:p w:rsidR="009D673E" w:rsidRDefault="009D673E" w:rsidP="009D6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2020 год и на плановый период 2021 и 2022 годов согласно приложению 1 к настоящему Решению.</w:t>
      </w:r>
    </w:p>
    <w:p w:rsidR="009D673E" w:rsidRDefault="009D673E" w:rsidP="009D6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бюджета Безымянского муниципального образования согласно Приложению 2 к настоящему Решению.</w:t>
      </w:r>
    </w:p>
    <w:p w:rsidR="009D673E" w:rsidRDefault="009D673E" w:rsidP="009D6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источников финансирования дефицита бюджета Безымянского муниципального образования согласно Приложению 3 к настоящему Решению</w:t>
      </w:r>
    </w:p>
    <w:p w:rsidR="009D673E" w:rsidRDefault="009D673E" w:rsidP="009D6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Федерации, Закон Саратовской области от </w:t>
      </w:r>
      <w:r>
        <w:rPr>
          <w:rStyle w:val="a6"/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декабря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2016</w:t>
      </w:r>
      <w:r>
        <w:rPr>
          <w:rFonts w:ascii="Arial" w:hAnsi="Arial" w:cs="Arial"/>
          <w:color w:val="333333"/>
          <w:sz w:val="21"/>
          <w:szCs w:val="21"/>
        </w:rPr>
        <w:t> г. № </w:t>
      </w:r>
      <w:r>
        <w:rPr>
          <w:rStyle w:val="a6"/>
          <w:rFonts w:ascii="Arial" w:hAnsi="Arial" w:cs="Arial"/>
          <w:color w:val="333333"/>
          <w:sz w:val="21"/>
          <w:szCs w:val="21"/>
        </w:rPr>
        <w:t>162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Style w:val="a6"/>
          <w:rFonts w:ascii="Arial" w:hAnsi="Arial" w:cs="Arial"/>
          <w:color w:val="333333"/>
          <w:sz w:val="21"/>
          <w:szCs w:val="21"/>
        </w:rPr>
        <w:t>ЗСО </w:t>
      </w:r>
      <w:r>
        <w:rPr>
          <w:rFonts w:ascii="Arial" w:hAnsi="Arial" w:cs="Arial"/>
          <w:color w:val="333333"/>
          <w:sz w:val="21"/>
          <w:szCs w:val="21"/>
        </w:rPr>
        <w:t>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>
        <w:rPr>
          <w:rStyle w:val="a5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Саратовской области</w:t>
      </w:r>
      <w:r>
        <w:rPr>
          <w:rFonts w:ascii="Arial" w:hAnsi="Arial" w:cs="Arial"/>
          <w:color w:val="333333"/>
          <w:sz w:val="21"/>
          <w:szCs w:val="21"/>
        </w:rPr>
        <w:t> от 25 декабря 2014 года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2020 году и плановом периоде 2021 и 2022 годов зачисляются: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- 11 процентов от налога на доходы физических лиц;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- 60 процентов единого сельскохозяйственного налога;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- 100 процентов налога на имущество физических лиц;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- 100 процентов земельного налога;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9D673E" w:rsidRDefault="009D673E" w:rsidP="009D6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2020 год и на плановый период 2021 и 2022 годов согласно Приложению 4 к настоящему Решению.</w:t>
      </w:r>
    </w:p>
    <w:p w:rsidR="009D673E" w:rsidRDefault="009D673E" w:rsidP="009D6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2020 год и на плановый период 2021 и 2022 годов согласно Приложению 5 к настоящему Решению.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2021 год в размере 403,3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9D673E" w:rsidRDefault="009D673E" w:rsidP="009D67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2020 и на плановый период 2021 и 2022 годов согласно Приложению 6 к настоящему Решению.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2021 год в размере 403,3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9D673E" w:rsidRDefault="009D673E" w:rsidP="009D67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531,1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 год в сумме 561,4 тыс.рублей;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2022 год в сумме 591,7 тыс.рублей.</w:t>
      </w:r>
    </w:p>
    <w:p w:rsidR="009D673E" w:rsidRDefault="009D673E" w:rsidP="009D67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 согласно Приложению 7 к настоящему Решению.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Утвердить общий объем условно утвержденных расходов: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2021 год в размере 403,3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827,6 тыс. рублей;</w:t>
      </w:r>
    </w:p>
    <w:p w:rsidR="009D673E" w:rsidRDefault="009D673E" w:rsidP="009D67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2020 год и на плановый период 2021 и 2022 годов в следующих формах: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Прочие межбюджетные трансферты общего характера (из бюджета Безымянского муниципального образования) на 2020 год в сумме 27,3 тыс. рублей, на 2021 год в сумме 27,3 тыс.рублей, на 2022 год в сумме 27,3 тыс.рублей с распределением согласно Приложению 8 к настоящему Решению.</w:t>
      </w:r>
    </w:p>
    <w:p w:rsidR="009D673E" w:rsidRDefault="009D673E" w:rsidP="009D6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2020 год и на плановый период 2021 и 2022 годов согласно Приложению 9 к настоящему Решению.</w:t>
      </w:r>
    </w:p>
    <w:p w:rsidR="009D673E" w:rsidRDefault="009D673E" w:rsidP="009D67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внутреннего долга Безымянского муниципального образования: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2021 года в сумме 0,0 тыс. рублей, в том числе верхний предел долга по муниципальным гарантиям в сумме 0,0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2022 года в сумме 0,0 тыс. рублей, в том числе верхний предел долга по муниципальным гарантиям в сумме 0,0 тыс. рублей;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2023 года в сумме 0,0 тыс. рублей, в том числе верхний предел долга по муниципальным гарантиям в сумме 0,0 тыс. рублей.</w:t>
      </w:r>
    </w:p>
    <w:p w:rsidR="009D673E" w:rsidRDefault="009D673E" w:rsidP="009D6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2020 году и плановом периоде 2021 и 2022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9D673E" w:rsidRDefault="009D673E" w:rsidP="009D6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2020 года, на 1 января 2021 года, на 1 января 2022 года в пределах сметных назначений, предусмотренных на данные цели.</w:t>
      </w:r>
    </w:p>
    <w:p w:rsidR="009D673E" w:rsidRDefault="009D673E" w:rsidP="009D6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9D673E" w:rsidRDefault="009D673E" w:rsidP="009D6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</w:t>
      </w:r>
      <w:r>
        <w:rPr>
          <w:rFonts w:ascii="Arial" w:hAnsi="Arial" w:cs="Arial"/>
          <w:color w:val="333333"/>
          <w:sz w:val="21"/>
          <w:szCs w:val="21"/>
        </w:rPr>
        <w:lastRenderedPageBreak/>
        <w:t>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9D673E" w:rsidRDefault="009D673E" w:rsidP="009D67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Правовые акты, влекущие дополнительные расходы средств бюджета Безымянского муниципального образования на 2020 год и на плановый период 2021 и 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2020 год и на плановый период 2021 и 2022 годов, а также после внесения соответствующих изменений в настоящее Решение.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2020 год и на плановый период 2021 и 2022 годов.</w:t>
      </w:r>
    </w:p>
    <w:p w:rsidR="009D673E" w:rsidRDefault="009D673E" w:rsidP="009D67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обеспечивает направление в 2020 году остатков средств бюджета Безымянского муниципального образования в объеме до 2 000,0 тыс. рублей, находящихся по состоянию на 1 января 2020 года на едином счете бюджета Безымянского муниципального образования, на покрытие временных кассовых разрывов.</w:t>
      </w:r>
    </w:p>
    <w:p w:rsidR="009D673E" w:rsidRDefault="009D673E" w:rsidP="009D67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</w:t>
      </w:r>
    </w:p>
    <w:p w:rsidR="009D673E" w:rsidRDefault="009D673E" w:rsidP="009D67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2020 года.</w:t>
      </w:r>
    </w:p>
    <w:p w:rsidR="009D673E" w:rsidRDefault="009D673E" w:rsidP="009D67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9D673E" w:rsidRDefault="009D673E" w:rsidP="009D67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4190"/>
        <w:gridCol w:w="974"/>
        <w:gridCol w:w="974"/>
        <w:gridCol w:w="909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10 569,2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12 925,2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96"/>
        <w:gridCol w:w="6513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3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главных администраторов источников финансирования дефицита бюджета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909"/>
        <w:gridCol w:w="5800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 бюджета сельского поселения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 бюджет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6718"/>
        <w:gridCol w:w="864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1 16 01153 01 0000 140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1 16 02020 02 0000 140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9D673E" w:rsidTr="009D67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высшего должностного лица субъекта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9D673E" w:rsidTr="009D67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1347"/>
        <w:gridCol w:w="931"/>
        <w:gridCol w:w="853"/>
        <w:gridCol w:w="853"/>
        <w:gridCol w:w="853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8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трансферты,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передаваемые в бюджет Энгельсского муниципального района из бюджета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816"/>
        <w:gridCol w:w="602"/>
        <w:gridCol w:w="633"/>
        <w:gridCol w:w="602"/>
      </w:tblGrid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</w:tbl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_______-04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9D673E" w:rsidRDefault="009D673E" w:rsidP="009D67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9D673E" w:rsidTr="009D67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9D673E" w:rsidTr="009D673E"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10 243,8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673E" w:rsidRDefault="009D673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9D673E" w:rsidRDefault="00B77724" w:rsidP="009D673E">
      <w:bookmarkStart w:id="0" w:name="_GoBack"/>
      <w:bookmarkEnd w:id="0"/>
    </w:p>
    <w:sectPr w:rsidR="00B77724" w:rsidRPr="009D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5D1"/>
    <w:multiLevelType w:val="multilevel"/>
    <w:tmpl w:val="AB6846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B4C13"/>
    <w:multiLevelType w:val="multilevel"/>
    <w:tmpl w:val="7FBA7D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F7581"/>
    <w:multiLevelType w:val="multilevel"/>
    <w:tmpl w:val="382094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766D7"/>
    <w:multiLevelType w:val="multilevel"/>
    <w:tmpl w:val="228A8B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13AB8"/>
    <w:multiLevelType w:val="multilevel"/>
    <w:tmpl w:val="BFA6B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72B28"/>
    <w:multiLevelType w:val="multilevel"/>
    <w:tmpl w:val="BA96A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7707E"/>
    <w:multiLevelType w:val="multilevel"/>
    <w:tmpl w:val="AD9A83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E6BBC"/>
    <w:multiLevelType w:val="multilevel"/>
    <w:tmpl w:val="9144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F4292"/>
    <w:multiLevelType w:val="multilevel"/>
    <w:tmpl w:val="240E7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10197"/>
    <w:multiLevelType w:val="multilevel"/>
    <w:tmpl w:val="792858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408AB"/>
    <w:multiLevelType w:val="multilevel"/>
    <w:tmpl w:val="91387C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33</Pages>
  <Words>9662</Words>
  <Characters>55080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2024-05-14T04:52:00Z</dcterms:created>
  <dcterms:modified xsi:type="dcterms:W3CDTF">2024-05-14T06:00:00Z</dcterms:modified>
</cp:coreProperties>
</file>