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8C59DE" w:rsidRDefault="008C59DE" w:rsidP="008C59DE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декабря 2019 года                                                              №   /           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внесении изменений в бюджет Безымянского муниципального образования на 2019 год и на плановый период 2020 и 2021 годов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Руководствуясь Бюджетным кодексом Российской Федерации, статьей 21 Устава Безымянского муниципального образования Энгельсского муниципального района Саратовской области,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C59DE" w:rsidRDefault="008C59DE" w:rsidP="008C59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Увеличить расходную часть бюджета Безымянского муниципального образования на 2019 года на 42,0 тыс.рублей по коду бюджетной классификации доходов: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0409 48002Z0000 240 - Дорожное хозяйство (дорожные фонды). Основное мероприятие "Содержание внутрипоселковых дорог в границах Безымянского муниципального образования" Иные закупки товаров, работ и услуг для обеспечения государственных (муниципальных) нужд на сумму 42,0 тыс.рублей;</w:t>
      </w:r>
    </w:p>
    <w:p w:rsidR="008C59DE" w:rsidRDefault="008C59DE" w:rsidP="008C59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Уменьшить расходную часть бюджета Безымянского муниципального образования на 2019 год на 42,0 тыс. рублей, в том числе по разделам, подразделам функциональной классификации расходов: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- 109 0503 41004Z0000 240 – Благоустройство. Основное мероприятие "Организация прочих мероприятий по благоустройству" Иные закупки товаров, работ и услуг для обеспечения государственных (муниципальных) нужд на сумму 42,0 тыс.рублей.</w:t>
      </w:r>
    </w:p>
    <w:p w:rsidR="008C59DE" w:rsidRDefault="008C59DE" w:rsidP="008C59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Внести в Решение Совета депутатов Безымянского муниципального образования от 24.12.2018г. № 026/08-04 «Об утверждении бюджета Безымянского муниципального образования на 2019 год и на плановый период 2020 и 2021 годов», следующие изменения: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Приложение 5 «Ведомственная структура расходов бюджета Безымянского муниципального образования на 2019 год и на плановый период 2020 и 2021 годов» изложить в новой редакции согласно Приложению 1 к настоящему решению;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Приложение 6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2 к настоящему решению;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Приложение 7 «Распределение бюджетных ассигнований по целевым статьям (муниципальным программам и внепрограммным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годов» изложить в новой редакции согласно Приложению 3 к настоящему решению;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3.4. Приложение 9 «Перечень муниципальных программ и объемы бюджетных ассигнований на их реализацию на 2019 год и на плановый период 2020 и 2021 годов» изложить в новой редакции согласно Приложению 4 к настоящему решению;</w:t>
      </w:r>
    </w:p>
    <w:p w:rsidR="008C59DE" w:rsidRDefault="008C59DE" w:rsidP="008C5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8C59DE" w:rsidRDefault="008C59DE" w:rsidP="008C59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 Контроль за исполнением настоящего Решения возложить на Комиссию по бюджетной и налоговой политике (Кочеткова Н.Ю.)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1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5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Ведомственная структура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4"/>
        <w:gridCol w:w="353"/>
        <w:gridCol w:w="669"/>
        <w:gridCol w:w="995"/>
        <w:gridCol w:w="1094"/>
        <w:gridCol w:w="744"/>
        <w:gridCol w:w="760"/>
        <w:gridCol w:w="754"/>
        <w:gridCol w:w="499"/>
        <w:gridCol w:w="83"/>
      </w:tblGrid>
      <w:tr w:rsidR="008C59DE" w:rsidTr="008C59D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2020г., тыс.руб.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 тыс. руб.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Безымянского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11 905,3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10 606,2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Уплата налога на имущество организаций, транспортного налога и иных платежей муниципальными органами,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 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ОМСУ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"Содержанию поста пожарной охраны с.Безымянное"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813,6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 xml:space="preserve">Основное мероприятие "Организация и проведение физкультурно-оздоровительных </w:t>
            </w: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2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6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7"/>
        <w:gridCol w:w="347"/>
        <w:gridCol w:w="657"/>
        <w:gridCol w:w="977"/>
        <w:gridCol w:w="1074"/>
        <w:gridCol w:w="731"/>
        <w:gridCol w:w="746"/>
        <w:gridCol w:w="593"/>
        <w:gridCol w:w="491"/>
        <w:gridCol w:w="82"/>
      </w:tblGrid>
      <w:tr w:rsidR="008C59DE" w:rsidTr="008C59D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Подраздел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2020г.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Администрация Безыменского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11 905,3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10 757,4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10 934,9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10 606,3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10 438,8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10 382,3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9609,1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МО»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Резервные фонды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персонала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Защита населения и территорий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8426,5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Дорожное хозяйство( дорожные фонды)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6971,5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3 959,9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6938,2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МО,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1455,0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Благоустройство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831,3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656,0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 И КИНЕМАТОГРАФИЯ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Социальная политика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Пенсия за выслугу лет выборным должностным лицам и лицам, замещавшим должности муниципальной службы в органах 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Социальное обеспечение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Охрана семьи и детства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lastRenderedPageBreak/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бюджетам общего характер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17 015,4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18 619,7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3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7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Безымянского муниципального образования на 2019 год и на плановый период 2020 и 2021 годов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6"/>
        <w:gridCol w:w="1324"/>
        <w:gridCol w:w="900"/>
        <w:gridCol w:w="849"/>
        <w:gridCol w:w="793"/>
        <w:gridCol w:w="793"/>
      </w:tblGrid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lastRenderedPageBreak/>
              <w:t>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Вид расхода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направления деятельности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13 725,7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11 259,6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11 437,1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Выполнение функций муниципальными органами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11 444,4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10700,6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10 878,1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представительного органа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Глава муниципального образования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2110001100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1043,0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1 079,2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Обеспечение деятельности органов исполнительной власти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2120000000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10439,4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9 798,9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обеспечение функций центрального аппарата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10382,9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9657,6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9 750,4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8157,9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8357,2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8 424,5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2120002200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2225,0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1251,9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1 325,9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налога на имущество организаций, транспортного налога и иных платежей муниципальными органами, относящиеся к обеспечению деятельности аппарата 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2120003200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56,5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48,5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Меры социальной и материальной поддержки населения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474,9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 xml:space="preserve">Пенсия за выслугу лет выборным должностным лицам и лицам, замещавшим должности муниципальной службы в органах </w:t>
            </w: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местного самоуправления Безымянского муниципального образования Энгельсского муниципального района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2500056000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2500005600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474,9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Расходы по исполнению отдельных обязательств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299,0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56,8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Выполнение прочих обязательств государства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Взносы в Ассоциацию муниципальных образований Саратовской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Уплата налогов, сборов и иных платежей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2630001600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6,8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2640001700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Средства резервных фондов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бюджетные ассигнования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Резервные средства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Резервный фонд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2660001900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Внепрограммные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Проведение внепрограммных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Мероприятия в области культуры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2710006200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Предоставление межбюджетных трансфертов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1487,4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Прочие межбюджетные трансферты общего характера (из бюджета Безымянского муниципального образования)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2800004100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32,4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27,3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проведения работ по описанию местоположения границ населенных пунктов сельских поселений и   территориальных зон, предусмотренных правилами землепользования и застройки сельских поселений, входящих в состав Энгельсского муниципального района,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2800010200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содействия в уточнении сведений о границах населенных пунктов и территориальных зон в Едином государственном реестре недвижимости, в соответствии с заключенными соглашениями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2800078800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1106,6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"Мероприятия по обеспечению безопасности дорожного движения"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3400100000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Благоустройство на территории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уличного освещения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855,6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78,1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777,5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"Озеленение территории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"Обеспечение содержания мест захоронения"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4100300000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41003Z0000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прочих мероприятий по благоустройству"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4100400000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2371,6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1375,3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4100472100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496,3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41004S2130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"Капитальный ремонт, ремонт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Безымянского муниципального образования, в соответствии с заключенным соглашением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4800106300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3006,0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3806,6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5 412,0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2500,0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внутрипоселковых дорог в границах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1432,2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4800201500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65,2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Закупка товаров, работ и услуг для обеспечениягосударственных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1367,0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"Содержание поста пожарной охраны в с. Безымянное"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Погашение кредиторской задолженности прошлых лет, за исключением обеспечения деятельности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7500101500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13,4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848,4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"Организация и проведение физкультурно-оздоровительных и спортивно-массовых мероприятий"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 Формирование современной городской среды на территории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201,3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дворовых территорий многоквартирных домов и проездов к ним"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77001Z0000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101,3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Основное мероприятие "Благоустройство наиболее посещаемой муниципальной территории"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Реализация основного мероприятия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Иные закупки товаров, работ и услуг для обеспечения государственных (муниципальных)нужд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77002Z0000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100,0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повышения оплаты труда некоторых категорий работников администрации Безымянского МО"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Основное мероприятие"Повышение оплаты труда некоторых категорий работников органов местного самоуправления"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8900100000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8900172300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150,7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Обеспечение повышения оплаты труда некоторых категорий работников органов местного самоуправления за счет средств местного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89001S2300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16,7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Осуществление переданных полномочий Российской Федерации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9000000000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Осуществление переданных полномочий Российской Федерации за счет единой субвенции из федерального бюджета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90020000000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9020051180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414,6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Итого: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25 416,3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17015,4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18619,7</w:t>
            </w:r>
          </w:p>
        </w:tc>
      </w:tr>
    </w:tbl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___12.2019 г. № ____-04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9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24.12.2018 г. № 026/08-04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Перечень муниципальных программ и объемы бюджетных ассигнований на их реализацию на 2019 год и на плановый период 2020 и 2021 годов</w:t>
      </w:r>
    </w:p>
    <w:p w:rsidR="008C59DE" w:rsidRDefault="008C59DE" w:rsidP="008C59D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тыс.руб.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3"/>
        <w:gridCol w:w="1260"/>
        <w:gridCol w:w="803"/>
        <w:gridCol w:w="705"/>
        <w:gridCol w:w="705"/>
        <w:gridCol w:w="89"/>
      </w:tblGrid>
      <w:tr w:rsidR="008C59DE" w:rsidTr="008C59DE"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Целевая статья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2019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2020 год</w:t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2021 год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Муниципальные программы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"Обеспечение безопасности дорожного движения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3400000000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33,3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b/>
                <w:bCs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"Благоустройство на территории Безымянского муниципального образования на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4100000000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3247,2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630,0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6"/>
                <w:rFonts w:ascii="Arial" w:hAnsi="Arial" w:cs="Arial"/>
                <w:color w:val="333333"/>
                <w:sz w:val="21"/>
                <w:szCs w:val="21"/>
              </w:rPr>
              <w:t>454,7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"Комплексное развитие систем транспортной инфраструктуры на территории Безымянского муниципального образования"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4800000000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6938,2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3926,6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5 562,0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"Пожарная охрана населенных пунктов Безымянского муниципального образования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7500000000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861,8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550,0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"Развитие физической культуры и спорта в Безымянском муниципальном образовании 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7600000000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Муниципальная программа                                     " Формирование современной городской среды на территории Безымянского муниципального образования н"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7700000000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201,3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Муниципальная программа «Реализация мероприятий по повышению уровня оплаты труда некоторых категорий работников администрации Безымянского муниципального образования 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8900000000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167,4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0,0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8C59DE" w:rsidTr="008C59DE"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Всего :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11275,9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5341,2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color w:val="333333"/>
                <w:sz w:val="21"/>
                <w:szCs w:val="21"/>
              </w:rPr>
              <w:t>6768,0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9DE" w:rsidRDefault="008C59DE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B77724" w:rsidRPr="008C59DE" w:rsidRDefault="00B77724" w:rsidP="008C59DE">
      <w:bookmarkStart w:id="0" w:name="_GoBack"/>
      <w:bookmarkEnd w:id="0"/>
    </w:p>
    <w:sectPr w:rsidR="00B77724" w:rsidRPr="008C5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A7513"/>
    <w:multiLevelType w:val="multilevel"/>
    <w:tmpl w:val="765E8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21654B"/>
    <w:multiLevelType w:val="multilevel"/>
    <w:tmpl w:val="57B890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A611B2"/>
    <w:multiLevelType w:val="multilevel"/>
    <w:tmpl w:val="249A6D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EE1D19"/>
    <w:multiLevelType w:val="multilevel"/>
    <w:tmpl w:val="0316B4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C59DE"/>
    <w:rsid w:val="008D031E"/>
    <w:rsid w:val="008D2151"/>
    <w:rsid w:val="008E3A98"/>
    <w:rsid w:val="008F3F6B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38</Pages>
  <Words>9617</Words>
  <Characters>54817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71</cp:revision>
  <dcterms:created xsi:type="dcterms:W3CDTF">2024-05-14T04:52:00Z</dcterms:created>
  <dcterms:modified xsi:type="dcterms:W3CDTF">2024-05-14T06:28:00Z</dcterms:modified>
</cp:coreProperties>
</file>