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                                    заседание третьего созыва</w:t>
      </w:r>
    </w:p>
    <w:p w:rsidR="001224CC" w:rsidRDefault="001224CC" w:rsidP="001224C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                 2015 года                                                                              №   /           -03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2015 год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1224CC" w:rsidRDefault="001224CC" w:rsidP="001224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23.12.2014 № 078/19-03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год», следующие изменения:</w:t>
      </w:r>
    </w:p>
    <w:p w:rsidR="001224CC" w:rsidRDefault="001224CC" w:rsidP="001224C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00" w:lineRule="atLeast"/>
        <w:ind w:left="7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Увеличить расходную часть бюджета </w:t>
      </w:r>
      <w:proofErr w:type="spellStart"/>
      <w:r>
        <w:rPr>
          <w:color w:val="000000"/>
          <w:sz w:val="20"/>
          <w:szCs w:val="20"/>
        </w:rPr>
        <w:t>Безымянского</w:t>
      </w:r>
      <w:proofErr w:type="spellEnd"/>
      <w:r>
        <w:rPr>
          <w:color w:val="000000"/>
          <w:sz w:val="20"/>
          <w:szCs w:val="20"/>
        </w:rPr>
        <w:t xml:space="preserve"> муниципального образования на 2015 год на сумму 119,0 тыс. рублей по кодам бюджетной классификации расходов:</w:t>
      </w:r>
    </w:p>
    <w:p w:rsidR="001224CC" w:rsidRDefault="001224CC" w:rsidP="001224CC">
      <w:pPr>
        <w:pStyle w:val="a3"/>
        <w:shd w:val="clear" w:color="auto" w:fill="FFFFFF"/>
        <w:spacing w:before="0" w:beforeAutospacing="0" w:after="0" w:afterAutospacing="0" w:line="300" w:lineRule="atLeast"/>
        <w:ind w:left="7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- 109 0503 2330500 244 – 20,0 </w:t>
      </w:r>
      <w:proofErr w:type="spellStart"/>
      <w:proofErr w:type="gramStart"/>
      <w:r>
        <w:rPr>
          <w:color w:val="000000"/>
          <w:sz w:val="20"/>
          <w:szCs w:val="20"/>
        </w:rPr>
        <w:t>тыс.рублей</w:t>
      </w:r>
      <w:proofErr w:type="spellEnd"/>
      <w:proofErr w:type="gramEnd"/>
      <w:r>
        <w:rPr>
          <w:color w:val="000000"/>
          <w:sz w:val="20"/>
          <w:szCs w:val="20"/>
        </w:rPr>
        <w:t>, Благоустройство. Расходы на уличное освещение. Прочая закупка товаров, работ и услуг для обеспечения государственных (муниципальных) нужд</w:t>
      </w:r>
    </w:p>
    <w:p w:rsidR="001224CC" w:rsidRDefault="001224CC" w:rsidP="001224CC">
      <w:pPr>
        <w:pStyle w:val="a3"/>
        <w:shd w:val="clear" w:color="auto" w:fill="FFFFFF"/>
        <w:spacing w:before="0" w:beforeAutospacing="0" w:after="0" w:afterAutospacing="0" w:line="300" w:lineRule="atLeast"/>
        <w:ind w:left="7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- 109 0503 2330500 810 – 99,0 </w:t>
      </w:r>
      <w:proofErr w:type="spellStart"/>
      <w:proofErr w:type="gramStart"/>
      <w:r>
        <w:rPr>
          <w:color w:val="000000"/>
          <w:sz w:val="20"/>
          <w:szCs w:val="20"/>
        </w:rPr>
        <w:t>тыс.рублей</w:t>
      </w:r>
      <w:proofErr w:type="spellEnd"/>
      <w:proofErr w:type="gramEnd"/>
      <w:r>
        <w:rPr>
          <w:color w:val="000000"/>
          <w:sz w:val="20"/>
          <w:szCs w:val="20"/>
        </w:rPr>
        <w:t>. Благоустройство. Расходы на уличное освещение. Субсидии юридическим лицам (кроме некоммерческих организаций) индивидуальным предпринимателям, физическим лицам</w:t>
      </w:r>
    </w:p>
    <w:p w:rsidR="001224CC" w:rsidRDefault="001224CC" w:rsidP="001224C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00" w:lineRule="atLeast"/>
        <w:ind w:left="7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Уменьшить расходную часть бюджета </w:t>
      </w:r>
      <w:proofErr w:type="spellStart"/>
      <w:r>
        <w:rPr>
          <w:color w:val="000000"/>
          <w:sz w:val="20"/>
          <w:szCs w:val="20"/>
        </w:rPr>
        <w:t>Безымянского</w:t>
      </w:r>
      <w:proofErr w:type="spellEnd"/>
      <w:r>
        <w:rPr>
          <w:color w:val="000000"/>
          <w:sz w:val="20"/>
          <w:szCs w:val="20"/>
        </w:rPr>
        <w:t xml:space="preserve"> муниципального </w:t>
      </w:r>
      <w:proofErr w:type="gramStart"/>
      <w:r>
        <w:rPr>
          <w:color w:val="000000"/>
          <w:sz w:val="20"/>
          <w:szCs w:val="20"/>
        </w:rPr>
        <w:t>образования  на</w:t>
      </w:r>
      <w:proofErr w:type="gramEnd"/>
      <w:r>
        <w:rPr>
          <w:color w:val="000000"/>
          <w:sz w:val="20"/>
          <w:szCs w:val="20"/>
        </w:rPr>
        <w:t xml:space="preserve"> 2015 год на сумму 119,0 тыс. рублей по кодам бюджетной классификации расходов:</w:t>
      </w:r>
    </w:p>
    <w:p w:rsidR="001224CC" w:rsidRDefault="001224CC" w:rsidP="001224CC">
      <w:pPr>
        <w:pStyle w:val="a3"/>
        <w:shd w:val="clear" w:color="auto" w:fill="FFFFFF"/>
        <w:spacing w:before="0" w:beforeAutospacing="0" w:after="0" w:afterAutospacing="0" w:line="300" w:lineRule="atLeast"/>
        <w:ind w:left="75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- 109 0104 2120220 121 – 119,0 </w:t>
      </w:r>
      <w:proofErr w:type="spellStart"/>
      <w:proofErr w:type="gramStart"/>
      <w:r>
        <w:rPr>
          <w:color w:val="000000"/>
          <w:sz w:val="20"/>
          <w:szCs w:val="20"/>
        </w:rPr>
        <w:t>тыс.рублей</w:t>
      </w:r>
      <w:proofErr w:type="spellEnd"/>
      <w:proofErr w:type="gramEnd"/>
      <w:r>
        <w:rPr>
          <w:color w:val="000000"/>
          <w:sz w:val="20"/>
          <w:szCs w:val="20"/>
        </w:rPr>
        <w:t>. Расходы на обеспечение функций центрального аппарата. Фонд оплаты труда государственных (муниципальных) органов и взносы по обязательному социальному страхованию.</w:t>
      </w:r>
    </w:p>
    <w:p w:rsidR="001224CC" w:rsidRDefault="001224CC" w:rsidP="001224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375"/>
        <w:rPr>
          <w:color w:val="000000"/>
        </w:rPr>
      </w:pPr>
      <w:r>
        <w:rPr>
          <w:color w:val="000000"/>
        </w:rPr>
        <w:t>Настоящее Решение подлежит официальному обнародованию.</w:t>
      </w:r>
    </w:p>
    <w:p w:rsidR="001224CC" w:rsidRDefault="001224CC" w:rsidP="001224C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375"/>
        <w:rPr>
          <w:color w:val="000000"/>
        </w:rPr>
      </w:pPr>
      <w:r>
        <w:rPr>
          <w:color w:val="000000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color w:val="000000"/>
        </w:rPr>
        <w:t>Губер</w:t>
      </w:r>
      <w:proofErr w:type="spellEnd"/>
      <w:r>
        <w:rPr>
          <w:color w:val="000000"/>
        </w:rPr>
        <w:t xml:space="preserve"> Д.А.)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Проект внесен:</w:t>
      </w:r>
    </w:p>
    <w:p w:rsidR="001224CC" w:rsidRDefault="001224CC" w:rsidP="001224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1224CC" w:rsidRDefault="00B77724" w:rsidP="001224CC">
      <w:bookmarkStart w:id="0" w:name="_GoBack"/>
      <w:bookmarkEnd w:id="0"/>
    </w:p>
    <w:sectPr w:rsidR="00B77724" w:rsidRPr="0012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06752"/>
    <w:multiLevelType w:val="multilevel"/>
    <w:tmpl w:val="1E66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dcterms:created xsi:type="dcterms:W3CDTF">2024-05-14T04:52:00Z</dcterms:created>
  <dcterms:modified xsi:type="dcterms:W3CDTF">2024-05-14T06:53:00Z</dcterms:modified>
</cp:coreProperties>
</file>