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961" w:rsidRDefault="004C0961" w:rsidP="004C0961">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ПРОЕКТ</w:t>
      </w:r>
    </w:p>
    <w:p w:rsidR="004C0961" w:rsidRDefault="004C0961" w:rsidP="004C096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4C0961" w:rsidRDefault="004C0961" w:rsidP="004C096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4C0961" w:rsidRDefault="004C0961" w:rsidP="004C096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4C0961" w:rsidRDefault="004C0961" w:rsidP="004C0961">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ПОСТАНОВЛЕНИЕ</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10.2015                                                                                                          №                   </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административного регламента предоставления муниципальной услуги «Предоставление земельного участка без проведения торгов»</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4C0961" w:rsidRDefault="004C0961" w:rsidP="004C096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Административный регламент предоставления муниципальной услуги «Предоставление земельного участка без проведения торгов», согласно приложению.</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подлежит официальному опубликованию (обнародованию).</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5" w:history="1">
        <w:r>
          <w:rPr>
            <w:rStyle w:val="a4"/>
            <w:rFonts w:ascii="Arial" w:hAnsi="Arial" w:cs="Arial"/>
            <w:color w:val="0088CC"/>
            <w:sz w:val="21"/>
            <w:szCs w:val="21"/>
          </w:rPr>
          <w:t>www.engels-city.ru</w:t>
        </w:r>
      </w:hyperlink>
      <w:r>
        <w:rPr>
          <w:rFonts w:ascii="Arial" w:hAnsi="Arial" w:cs="Arial"/>
          <w:color w:val="333333"/>
          <w:sz w:val="21"/>
          <w:szCs w:val="21"/>
        </w:rPr>
        <w:t> в сети Интернет.</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Проект внесен:</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Общим отделом</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4C0961" w:rsidRDefault="004C0961" w:rsidP="004C0961">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w:t>
      </w:r>
    </w:p>
    <w:p w:rsidR="004C0961" w:rsidRDefault="004C0961" w:rsidP="004C0961">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___10.2015 № ____</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4C0961" w:rsidRDefault="004C0961" w:rsidP="004C096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Административный регламент</w:t>
      </w:r>
    </w:p>
    <w:p w:rsidR="004C0961" w:rsidRDefault="004C0961" w:rsidP="004C096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предоставления муниципальной услуги «Предоставление земельного участка без проведения торгов»</w:t>
      </w:r>
    </w:p>
    <w:p w:rsidR="004C0961" w:rsidRDefault="004C0961" w:rsidP="004C096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4C0961" w:rsidRDefault="004C0961" w:rsidP="004C096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1.   Общие положения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1.1. Административный регламент предоставления муниципальной услуги «Предоставление земельного участка без проведения торгов»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w:t>
      </w:r>
      <w:r>
        <w:rPr>
          <w:rFonts w:ascii="Arial" w:hAnsi="Arial" w:cs="Arial"/>
          <w:color w:val="333333"/>
          <w:sz w:val="21"/>
          <w:szCs w:val="21"/>
        </w:rPr>
        <w:lastRenderedPageBreak/>
        <w:t>сроки и последовательность действий уполномоченных органов администрации Безымянского муниципального образования при предоставлении муниципальной услуги.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Безымянского муниципального образования в процессе проведения процедур предоставления без проведения торгов в собственность за плату и бесплатно, в аренду, постоянное (бессрочное) пользование, безвозмездное пользование земельного участка, государственный кадастровый учет которого (в том числе в связи с уточнением границ) осуществлен:</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находящегося в собственности Безымянского муниципального образования Энгельсского муниципального района Саратовской области, право муниципальной собственности на который зарегистрировано;</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расположенного на территории Безымянского муниципального образования Энгельсского муниципального района Саратовской области земельного участка, находящегося в государственной собственности до ее разграничения.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Получателем муниципальной услуги является гражданин или юридическое лицо (далее – заявитель).</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Положения настоящего административного регламента не распространяются на правоотношения, связанные с осуществлением процедуры предоставления земельного участка без проведения торгов:</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случаях, предусмотренных пунктом 7 статьи 39.14 Земельного кодекса Российской Федерации;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 w:anchor="sub_3918" w:history="1">
        <w:r>
          <w:rPr>
            <w:rStyle w:val="a4"/>
            <w:rFonts w:ascii="Arial" w:hAnsi="Arial" w:cs="Arial"/>
            <w:color w:val="0088CC"/>
            <w:sz w:val="21"/>
            <w:szCs w:val="21"/>
          </w:rPr>
          <w:t>статьей 39.18</w:t>
        </w:r>
      </w:hyperlink>
      <w:r>
        <w:rPr>
          <w:rFonts w:ascii="Arial" w:hAnsi="Arial" w:cs="Arial"/>
          <w:color w:val="333333"/>
          <w:sz w:val="21"/>
          <w:szCs w:val="21"/>
        </w:rPr>
        <w:t> Земельного кодекса Российской Федерации;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членам садоводческого, огороднического или дачного некоммерческого объединения граждан земельного участка, предназначенного для ведения садоводства, огородничества или дачного хозяйства, без проведения торгов в соответствии с пунктом 2.7 статьи 3 Федерального закона от 25 октября  2001 года N 137-ФЗ «О введении в действие Земельного кодекса Российской Федерации».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Заявление о предварительном согласовании предоставления земельного участка (далее – заявление) может быть представлено в форме электронного документа с использованием информационно-телекоммуникационной сети Интернет.</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в форме электронного документа по выбору заявителя представляется: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hyperlink r:id="rId7" w:history="1">
        <w:r>
          <w:rPr>
            <w:rStyle w:val="a4"/>
            <w:rFonts w:ascii="Arial" w:hAnsi="Arial" w:cs="Arial"/>
            <w:color w:val="0088CC"/>
            <w:sz w:val="21"/>
            <w:szCs w:val="21"/>
          </w:rPr>
          <w:t>http://www.gosuslugi.ru/</w:t>
        </w:r>
      </w:hyperlink>
      <w:r>
        <w:rPr>
          <w:rFonts w:ascii="Arial" w:hAnsi="Arial" w:cs="Arial"/>
          <w:color w:val="333333"/>
          <w:sz w:val="21"/>
          <w:szCs w:val="21"/>
        </w:rPr>
        <w:t>) (далее - единый портал) или регионального портала государственных и муниципальных услуг (функций) (</w:t>
      </w:r>
      <w:hyperlink r:id="rId8" w:history="1">
        <w:r>
          <w:rPr>
            <w:rStyle w:val="a4"/>
            <w:rFonts w:ascii="Arial" w:hAnsi="Arial" w:cs="Arial"/>
            <w:color w:val="0088CC"/>
            <w:sz w:val="21"/>
            <w:szCs w:val="21"/>
          </w:rPr>
          <w:t>http://64.gosuslugi.ru/pgu/</w:t>
        </w:r>
      </w:hyperlink>
      <w:r>
        <w:rPr>
          <w:rFonts w:ascii="Arial" w:hAnsi="Arial" w:cs="Arial"/>
          <w:color w:val="333333"/>
          <w:sz w:val="21"/>
          <w:szCs w:val="21"/>
        </w:rPr>
        <w:t>) (далее – региональный портал);</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путем направления электронного документа на официальную электронную почту администрации Безымянского муниципального образования: </w:t>
      </w:r>
      <w:hyperlink r:id="rId9" w:history="1">
        <w:r>
          <w:rPr>
            <w:rStyle w:val="a4"/>
            <w:rFonts w:ascii="Arial" w:hAnsi="Arial" w:cs="Arial"/>
            <w:color w:val="0088CC"/>
            <w:sz w:val="21"/>
            <w:szCs w:val="21"/>
          </w:rPr>
          <w:t>bezemjanskoemo@mail.ru</w:t>
        </w:r>
      </w:hyperlink>
      <w:r>
        <w:rPr>
          <w:rFonts w:ascii="Arial" w:hAnsi="Arial" w:cs="Arial"/>
          <w:color w:val="333333"/>
          <w:sz w:val="21"/>
          <w:szCs w:val="21"/>
        </w:rPr>
        <w:t> (далее - представление посредством электронной почты).</w:t>
      </w:r>
    </w:p>
    <w:p w:rsidR="004C0961" w:rsidRDefault="004C0961" w:rsidP="004C096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Стандарт предоставления муниципальной услуги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Наименование муниципальной услуги – предоставление земельного участка без проведения торгов.</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Наименование органа, предоставляющего муниципальную услугу</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администрацией Безымянского муниципального образования Энгельсского муниципального района (далее – администрация).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процессе предоставления муниципальной услуги администрация взаимодействует с государственным казенным учреждением Саратовской области «Многофункциональный центр предоставления государственных и муниципальных услуг» (далее – ГКУСО «МФЦ»).</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подается на имя главы Безымянского муниципального образования.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Прием заявлений осуществляет главный специалист общего отдела администрации Безымянского муниципального образования. Заявление также может быть подано заявителем через ГКУСО «МФЦ».</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 предоставлении земельного участка без проведения торгов в собственность бесплатно (постоянное (бессрочное) пользование)</w:t>
      </w:r>
      <w:r>
        <w:rPr>
          <w:rFonts w:ascii="Arial" w:hAnsi="Arial" w:cs="Arial"/>
          <w:i/>
          <w:iCs/>
          <w:color w:val="333333"/>
          <w:sz w:val="21"/>
          <w:szCs w:val="21"/>
        </w:rPr>
        <w:t> </w:t>
      </w:r>
      <w:r>
        <w:rPr>
          <w:rFonts w:ascii="Arial" w:hAnsi="Arial" w:cs="Arial"/>
          <w:color w:val="333333"/>
          <w:sz w:val="21"/>
          <w:szCs w:val="21"/>
        </w:rPr>
        <w:t>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отказе в предоставлении земельного участка без проведения торгов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Уведомление о возврате заявления заявителю от имени администрации Безымянского муниципального образования подписывает глава Безымянского муниципального образования.</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Договор купли-продажи (аренды, безвозмездного пользования) земельного участка от имени Безымянского муниципального образования Энгельсского муниципального района Саратовской области подписывает глава Безымянского муниципального образования.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целях получения документов, предусмотренных пунктом 2.6.5 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Саратовской области, филиалом Федерального государственного бюджетного учреждения «Федеральная кадастровая палата Росреестра» по Саратовской области.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w:t>
      </w:r>
      <w:hyperlink r:id="rId10" w:history="1">
        <w:r>
          <w:rPr>
            <w:rStyle w:val="a4"/>
            <w:rFonts w:ascii="Arial" w:hAnsi="Arial" w:cs="Arial"/>
            <w:color w:val="0088CC"/>
            <w:sz w:val="21"/>
            <w:szCs w:val="21"/>
          </w:rPr>
          <w:t>части 1 статьи 9</w:t>
        </w:r>
      </w:hyperlink>
      <w:r>
        <w:rPr>
          <w:rFonts w:ascii="Arial" w:hAnsi="Arial" w:cs="Arial"/>
          <w:color w:val="333333"/>
          <w:sz w:val="21"/>
          <w:szCs w:val="21"/>
        </w:rPr>
        <w:t> Федерального закона от 27 июля 2010 года № 210-ФЗ «Об организации предоставления государственных и муниципальных услуг».</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Межведомственные запросы в целях предоставления муниципальной услуги направляют лица, уполномоченные распоряжением администрации Безымянского муниципального образования от 12.02.2015 года № 12 «О назначении ответственного лица за предоставление сведений с использованием системы межведомственного электронного взаимодействия».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Результат предоставления муниципальной услуги</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Конечным результатом предоставления муниципальной услуги заявителю является одно из следующих действий:</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w:t>
      </w:r>
      <w:r>
        <w:rPr>
          <w:rFonts w:ascii="Arial" w:hAnsi="Arial" w:cs="Arial"/>
          <w:color w:val="333333"/>
          <w:sz w:val="21"/>
          <w:szCs w:val="21"/>
        </w:rPr>
        <w:lastRenderedPageBreak/>
        <w:t>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уведомления о возврате заявления;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отказе в предоставлении земельного участка;</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предоставлении земельного участка в собственность бесплатно или в постоянное (бессрочное) пользование;</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проекта договора купли-продажи (аренды, безвозмездного пользования) земельного участка для его подписания.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Срок предоставления муниципальной услуги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считается дата регистрации поступившего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3 статьи 39.17 Земельного кодекса РФ возврат заявления заявителю при наличии оснований, предусмотренных пунктом 2.7 настоящего административного регламента, осуществляется в течение 10 дней со дня его поступления.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5 статьи 39.17 Земельного кодекса РФ принятие и направление заявителю решения об отказе в предоставлении земельного участка, решения о предоставлении в собственность бесплатно (постоянное (бессрочное) пользование) земельного участка, подготовка и направление заявителю проекта договора купли-продажи (аренды, безвозмездного пользования) земельного участка осуществляется в срок не более чем 30 дней со дня поступления заявления.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Правовые основания для предоставления муниципальной услуги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осуществляется в соответствии с положениями следующих правовых актов:</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Конституция Российской Федерации от 12.12.1993 года;</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Земельный кодекс Российской Федерации от 25.10.2001 года;</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Градостроительный кодекс Российской Федерации от 29.12.2004 года;</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Гражданский кодекс Российской Федерации от 30.11.1994 года;</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06.10.2003 года № 131-ФЗ «Об общих принципах организации местного самоуправления в Российской Федерации»;</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27 июля 2010 года N 210-ФЗ «Об организации предоставления государственных и муниципальных услуг»</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25.11.2001 года № 137-ФЗ «О введении в действие  Земельного кодекса Российской Федерации»;</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Федеральный закон от 29.12.2004 года № 191-ФЗ «О введении в действие  Градостроительного кодекса Российской Федерации»;</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18.06.2001 года № 78-ФЗ «О землеустройстве»;</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24.07.2007 года № 221-ФЗ «О государственном кадастре  недвижимости»;</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02.05.2006 года № 59-ФЗ «О порядке рассмотрения обращений граждан Российской Федерации»;</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РФ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приказ Министерства экономического развития РФ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Устав Безымянского муниципального образования Энгельсского муниципального района;</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Положение о порядке управления и распоряжения имуществом, находящиеся в собственности Безымянского муниципального образования утвержденное решением Безымянского сельского совета от 11 декабря 2009 года № 90/17-02 (с изменениями);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Собрания депутатов Энгельсского муниципального района от 25.09.2014 года № 709/81-04 «Об утверждении Правил землепользования и застройки Безымянского муниципального образования Энгельсского муниципального района Саратовской области»;</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Перечень документов, необходимых для предоставления муниципальной услуги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   Для предоставления муниципальной услуги в соответствии с пунктом 2 статьи 39.14, пунктом 2 статьи 39.17 Земельного кодекса РФ необходимы следующие документы:</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заявление:</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соответствующее форме, предусмотренной Приложением 2 к постановлению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(для заявления, представленного в виде бумажного документа);</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соответствующее требованиям к порядку, способам направления и формату заявлений, определенных Приказом Минэкономразвития РФ от 14 января 2015 года № 7 (для заявления, представленного в форме электронного документа);</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документы, подтверждающие право заявителя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РФ от 12.01.2015 года № 1;</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документ, удостоверяющий полномочия представителя заявителя (в случае если с заявлением обращается представитель заявителя);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указанной организации для ведения огородничества или садоводства);</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документы, подтверждающие надлежащее использование испрашиваемого  земельного участка, и предусмотренные перечнем, установленным в соответствии с </w:t>
      </w:r>
      <w:hyperlink r:id="rId11" w:history="1">
        <w:r>
          <w:rPr>
            <w:rStyle w:val="a4"/>
            <w:rFonts w:ascii="Arial" w:hAnsi="Arial" w:cs="Arial"/>
            <w:color w:val="0088CC"/>
            <w:sz w:val="21"/>
            <w:szCs w:val="21"/>
          </w:rPr>
          <w:t>Федеральным законом</w:t>
        </w:r>
      </w:hyperlink>
      <w:r>
        <w:rPr>
          <w:rFonts w:ascii="Arial" w:hAnsi="Arial" w:cs="Arial"/>
          <w:color w:val="333333"/>
          <w:sz w:val="21"/>
          <w:szCs w:val="21"/>
        </w:rPr>
        <w:t> «Об обороте земель сельскохозяйственного назначения» (в случае если подано заявление о предоставлении земельного участка из земель сельскохозяйственного назначения в соответствии с </w:t>
      </w:r>
      <w:hyperlink r:id="rId12" w:anchor="sub_39329" w:history="1">
        <w:r>
          <w:rPr>
            <w:rStyle w:val="a4"/>
            <w:rFonts w:ascii="Arial" w:hAnsi="Arial" w:cs="Arial"/>
            <w:color w:val="0088CC"/>
            <w:sz w:val="21"/>
            <w:szCs w:val="21"/>
          </w:rPr>
          <w:t>подпунктом 9 пункта 2 статьи 39.3</w:t>
        </w:r>
      </w:hyperlink>
      <w:r>
        <w:rPr>
          <w:rFonts w:ascii="Arial" w:hAnsi="Arial" w:cs="Arial"/>
          <w:color w:val="333333"/>
          <w:sz w:val="21"/>
          <w:szCs w:val="21"/>
        </w:rPr>
        <w:t> или </w:t>
      </w:r>
      <w:hyperlink r:id="rId13" w:anchor="sub_396231" w:history="1">
        <w:r>
          <w:rPr>
            <w:rStyle w:val="a4"/>
            <w:rFonts w:ascii="Arial" w:hAnsi="Arial" w:cs="Arial"/>
            <w:color w:val="0088CC"/>
            <w:sz w:val="21"/>
            <w:szCs w:val="21"/>
          </w:rPr>
          <w:t>подпунктом 31 пункта 2 статьи 39.6</w:t>
        </w:r>
      </w:hyperlink>
      <w:r>
        <w:rPr>
          <w:rFonts w:ascii="Arial" w:hAnsi="Arial" w:cs="Arial"/>
          <w:color w:val="333333"/>
          <w:sz w:val="21"/>
          <w:szCs w:val="21"/>
        </w:rPr>
        <w:t>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документов, предусмотренных подпунктами «б»-«е» настоящего пункта, не требуется в случае если указанные документы направлялись заявителем с заявлением о предварительном согласовании предоставления испрашиваемого земельного участка, по итогам рассмотрения которого принято решение о предварительном согласовании предоставления испрашиваемого земельного участка.</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2.6.2.   Заявитель по собственной инициативе вправе представить одновременно с заявлением в виде бумажного документа копию документа, удостоверяющего его личность (для заявителя – гражданина) либо личность представителя юридического лица, копии учредительных документов (для заявителя – юридического лица).</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2.6.3.   Документы, предусмотренные подпунктами «в»-«ж» пункта 2.6.1 настоящего административного регламента, представляются заявителем самостоятельно.</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2.6.4.   Документы, предусмотренные подпунктом «б» пункта 2.6.1 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2.6.5.   Документы, предусмотренные подпунктом «б» пункта 2.6.1 настоящего административного регламента, запрашиваются администрацией в порядке межведомственного информационного взаимодействия, если такие документы (их копии или сведения, содержащиеся в них)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2.6.6.   В соответствии с пунктом 3 статьи 39.14 Земельного кодекса РФ заявитель вправе представить документы, предусмотренные подпунктом «б» пункта 2.6.1 настоящего административного регламента, самостоятельно.</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2.6.7.   Документы, прилагаемые к заявлению, представленному в форме электронного документа, направляются заявителем в порядке, способами и в формате, соответствующим требованиям, определенным Приказом Минэкономразвития РФ от 14 января 2015 года № 7.</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предусмотренные подпунктом «е» пункта 2.6.1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Перечень оснований для возврата заявления заявителю</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подлежит возврату заявителю по следующим основаниям:</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несоответствие заявления форме, предусмотренной Приложением 2 к постановлению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(для заявления, представленного в виде бумажного документа);</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N 7 (для заявления, представленного в форме электронного документа);</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непредставление какого-либо из документов, предусмотренных пунктом 2.6.3 настоящего административного  регламента;</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подача заявления в иной уполномоченный орган.</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Перечень оснований для отказа в предоставлении муниципальной услуги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 предусмотренным статьей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(подпункт 1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обращения с заявлением обладателя данных прав или подачи заявления в соответствии с </w:t>
      </w:r>
      <w:hyperlink r:id="rId14" w:history="1">
        <w:r>
          <w:rPr>
            <w:rStyle w:val="a4"/>
            <w:rFonts w:ascii="Arial" w:hAnsi="Arial" w:cs="Arial"/>
            <w:color w:val="0088CC"/>
            <w:sz w:val="21"/>
            <w:szCs w:val="21"/>
          </w:rPr>
          <w:t>подпунктом 10 пункта 2 статьи 39.10</w:t>
        </w:r>
      </w:hyperlink>
      <w:r>
        <w:rPr>
          <w:rFonts w:ascii="Arial" w:hAnsi="Arial" w:cs="Arial"/>
          <w:color w:val="333333"/>
          <w:sz w:val="21"/>
          <w:szCs w:val="21"/>
        </w:rPr>
        <w:t> Земельного кодекса РФ) (подпункт 2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 (подпункт 3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history="1">
        <w:r>
          <w:rPr>
            <w:rStyle w:val="a4"/>
            <w:rFonts w:ascii="Arial" w:hAnsi="Arial" w:cs="Arial"/>
            <w:color w:val="0088CC"/>
            <w:sz w:val="21"/>
            <w:szCs w:val="21"/>
          </w:rPr>
          <w:t>пунктом 3 статьи 39.36</w:t>
        </w:r>
      </w:hyperlink>
      <w:r>
        <w:rPr>
          <w:rFonts w:ascii="Arial" w:hAnsi="Arial" w:cs="Arial"/>
          <w:color w:val="333333"/>
          <w:sz w:val="21"/>
          <w:szCs w:val="21"/>
        </w:rPr>
        <w:t>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(подпункт 4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когда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(подпункт 5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(подпункт 6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указанный в заявлении земельный участок является зарезервированным для государственных или муниципальных нужд (в случае если земельный участок испрашивается </w:t>
      </w:r>
      <w:r>
        <w:rPr>
          <w:rFonts w:ascii="Arial" w:hAnsi="Arial" w:cs="Arial"/>
          <w:color w:val="333333"/>
          <w:sz w:val="21"/>
          <w:szCs w:val="21"/>
        </w:rPr>
        <w:lastRenderedPageBreak/>
        <w:t>в собственность, постоянное (бессрочное) пользование или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(подпункт 7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(подпункт 8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(подпункт 9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(подпункт 10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РФ (подпункт 11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Pr>
            <w:rStyle w:val="a4"/>
            <w:rFonts w:ascii="Arial" w:hAnsi="Arial" w:cs="Arial"/>
            <w:color w:val="0088CC"/>
            <w:sz w:val="21"/>
            <w:szCs w:val="21"/>
          </w:rPr>
          <w:t>подпунктом 4 пункта 4 статьи 39.11</w:t>
        </w:r>
      </w:hyperlink>
      <w:r>
        <w:rPr>
          <w:rFonts w:ascii="Arial" w:hAnsi="Arial" w:cs="Arial"/>
          <w:color w:val="333333"/>
          <w:sz w:val="21"/>
          <w:szCs w:val="21"/>
        </w:rPr>
        <w:t>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(подпункт 12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(подпункт 13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(подпункт 14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Pr>
            <w:rStyle w:val="a4"/>
            <w:rFonts w:ascii="Arial" w:hAnsi="Arial" w:cs="Arial"/>
            <w:color w:val="0088CC"/>
            <w:sz w:val="21"/>
            <w:szCs w:val="21"/>
          </w:rPr>
          <w:t>подпунктом 10 пункта 2 статьи 39.10</w:t>
        </w:r>
      </w:hyperlink>
      <w:r>
        <w:rPr>
          <w:rFonts w:ascii="Arial" w:hAnsi="Arial" w:cs="Arial"/>
          <w:color w:val="333333"/>
          <w:sz w:val="21"/>
          <w:szCs w:val="21"/>
        </w:rPr>
        <w:t> Земельного кодекса РФ) (подпункт 15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площадь земельного участка, испрашиваемого некоммерческой организацией, созданной гражданами, для ведения огородничества, садоводства, превышает предельный размер, установленный в соответствии с федеральным законом (подпункт 16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(подпункт 17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(подпункт 18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предоставление земельного участка на заявленном виде прав не допускается (подпункт 19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не установлен вид разрешенного использования (подпункт 20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не отнесен к определенной категории земель (подпункт 21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 (подпункт 22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(подпункт 23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границы земельного участка, указанного в заявлении, подлежат уточнению в соответствии с </w:t>
      </w:r>
      <w:hyperlink r:id="rId18" w:history="1">
        <w:r>
          <w:rPr>
            <w:rStyle w:val="a4"/>
            <w:rFonts w:ascii="Arial" w:hAnsi="Arial" w:cs="Arial"/>
            <w:color w:val="0088CC"/>
            <w:sz w:val="21"/>
            <w:szCs w:val="21"/>
          </w:rPr>
          <w:t>Федеральным законом</w:t>
        </w:r>
      </w:hyperlink>
      <w:r>
        <w:rPr>
          <w:rFonts w:ascii="Arial" w:hAnsi="Arial" w:cs="Arial"/>
          <w:color w:val="333333"/>
          <w:sz w:val="21"/>
          <w:szCs w:val="21"/>
        </w:rPr>
        <w:t> «О государственном кадастре недвижимости» (подпункт 24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(подпункт 24 статьи 39.16 Земельного кодекса РФ).</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подпунктом 3 пункта 5 статьи 39.17 Земельного кодекса РФ при наличии нескольких оснований для отказа в предоставлении земельного участка в решении об отказе в предоставлении муниципальной услуги указываются все основания для принятия такого решения.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Отказ в предоставлении муниципальной услуги по иным основаниям не допускается.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Размер платы, взимаемой с заявителя при предоставлении муниципальной услуги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2.10.    Максимальный срок ожидания в очереди при подаче запроса о предоставлении муниципальной услуги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Время ожидания посетителя в очереди при подаче документов не превышает 15 минут.</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Срок регистрации запроса заявителя о предоставлении муниципальной услуги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Входящее заявление регистрируется в следующие сроки: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лично – в течение 10 минут;</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посредством почтового отправления – в течение одного рабочего дня;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через ГКУСО «МФЦ» - в течение одного рабочего дня с момента доставки его курьером ГКУСО «МФЦ» в управление по работе с населением и делопроизводству.</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ожидания приема посетителям отводятся места, оборудованные стульями, столами, необходимыми для оформления документов.</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предусмотренный частью 6 статьи 7 Федерального закона от 27 июля 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Показатели доступности и качества муниципальной услуги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      информированность заявителя о правилах и порядке предоставления муниципальной услуги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сети интернет на официальном сайте Энгельсского муниципального района </w:t>
      </w:r>
      <w:hyperlink r:id="rId19" w:history="1">
        <w:r>
          <w:rPr>
            <w:rStyle w:val="a4"/>
            <w:rFonts w:ascii="Arial" w:hAnsi="Arial" w:cs="Arial"/>
            <w:color w:val="0088CC"/>
            <w:sz w:val="21"/>
            <w:szCs w:val="21"/>
          </w:rPr>
          <w:t>www.engels-city.ru/2009-10-27-11-50-22</w:t>
        </w:r>
      </w:hyperlink>
      <w:r>
        <w:rPr>
          <w:rFonts w:ascii="Arial" w:hAnsi="Arial" w:cs="Arial"/>
          <w:color w:val="333333"/>
          <w:sz w:val="21"/>
          <w:szCs w:val="21"/>
        </w:rPr>
        <w:t>,</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      открытый и равный доступ муниципальной услуги для всех заявителей, указанных в пункте 1.2 настоящего административного регламента</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пунктом 2.6.1  настоящего административного регламента.</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администрацией в рабочие дни с 8.30 до 16.30, обеденный перерыв с 12.00 до 13.00.</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Личный прием заявителей главой Безымянского муниципального образования проводится в каждую вторую среду месяца с 10.00 до 12.00 в кабинете № 1 администрации.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lastRenderedPageBreak/>
        <w:t>-      своевременность предоставления муниципальной услуги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пунктом 2.4 настоящего административного регламента.</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4C0961" w:rsidRDefault="004C0961" w:rsidP="004C096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3.   Состав, последовательность и сроки выполнения административных процедур, требования к порядку их выполнения</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Состав административных процедур:</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прием заявления;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рассмотрение заявления и принятие решения о предоставлении (отказе в предоставлении) муниципальной услуги;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предоставлении (отказе в предоставлении) земельного участка;</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проекта договора купли-продажи (аренды, безвозмездного пользования) земельного участка для его подписания.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Последовательность и сроки выполнения административных процедур</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3.2.1.   Прием заявления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Энгельсского муниципального района в сети Интернет, в том числе посредством отправки через личный кабинет единого портала или регионального портала, либо через ГКУСО «МФЦ» обращение заявителя в администрацию с заявлением на имя главы Безымянского муниципального образования и документами, предусмотренными пунктом 2.6.3 настоящего административного регламента.</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регистрируется в тот же день специалистом по делопроизводству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заявление направляется главе Безымянского муниципального образования для рассмотрения и проставления резолюции.</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После проставления резолюции главой Безымянского муниципального образования:</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заявление с приложенными документами направляется исполнителю.</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проводит проверку наличия и правильности оформления заявления и документов, представленных заявителем.</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2.7 настоящего административного регламента, исполнитель принимает заявление к рассмотрению.</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случае представления заявления и документов в форме электронных документов (в виде электронного образа) Исполнитель не позднее рабочего дня, следующего за днем поступления заявления: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готовит в форме электронного документа за усиленной квалифицированной электронной подписью Главы Безымянского муниципального образования и направляет заявителю уведомление о получении заявления по форме, предусмотренной Приложением 1 к настоящему административному регламенту, посредством электронной почты (в случае указания заявителем способа уведомления посредством электронной почты);</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готовит в виде бумажного документа за подписью Главы Безымянского муниципального образования и выдает (направляет) заявителю уведомление о получении заявления по форме, предусмотренной Приложением 1 к настоящему административному регламенту, непосредственно при личном обращении либо посредством почтового отправления (в случае указания заявителем иного способа получения уведомления).</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2.7 настоящего административного регламента, исполнитель готовит за подписью Главы Безымянского муниципального образования уведомление о возврате заявления по форме, предусмотренной Приложением 2 к настоящему административному регламенту, с указанием требований, нарушенных заявителем, и выдает (направляет) его заявителю способом, указанным в заявлении.</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уведомление о возврате заявления в виде бумажного документа за подписью Главы Безымянского муниципального образования направляется посредством курьерской доставки с сопроводительным письмом в ГКУСО «МФЦ» для последующей выдачи заявителю.</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прием заявления к рассмотрению или возврат заявления.</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проставление исполнителем отметки о приеме заявления к рассмотрению, либо роспись специалиста ГКУСО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10 дней.</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3.2.2.   Рассмотрение заявления и принятие решения о предоставлении (отказе в предоставлении) муниципальной услуги</w:t>
      </w:r>
    </w:p>
    <w:p w:rsidR="004C0961" w:rsidRDefault="004C0961" w:rsidP="004C0961">
      <w:pPr>
        <w:pStyle w:val="consplusnormaltimesnewroman"/>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прием заявления к рассмотрению.</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целью выявления наличия или отсутствия оснований, предусмотренных пунктом 2.8 настоящего административного регламента, получения документов и сведений, необходимых для рассмотрения заявления, в случае если заявителем не представлены документы, предусмотренные пунктом 2.6.4 настоящего административного регламента, исполнитель во взаимодействии с должностным лицом, уполномоченным на представление интересов администрации Безымянского муниципального образования при осуществлении соответствующих межведомственных запросов:</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филиале Федерального государственного бюджетного учреждения «Федеральная кадастровая палата Росреестра» по Саратовской области сведения из государственного кадастра недвижимости об испрашиваемом земельном участке;</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прав </w:t>
      </w:r>
      <w:r>
        <w:rPr>
          <w:rFonts w:ascii="Arial" w:hAnsi="Arial" w:cs="Arial"/>
          <w:color w:val="333333"/>
          <w:sz w:val="21"/>
          <w:szCs w:val="21"/>
        </w:rPr>
        <w:lastRenderedPageBreak/>
        <w:t>на недвижимое имущество и сделок с ним о правах заявителя на испрашиваемый земельный участок, расположенные на нем здания, сооружения (при их наличии).</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5 рабочих дней.</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 2.8 настоящего административного регламента, исполнитель готовит проект постановления администрации Безымянского муниципального образования об отказе в предоставлении земельного участка.</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бланк администрации Безымянского муниципального образования, тиражируется исполнителем в соответствии с реестром рассылки, после чего передается на подпись главе Безымянского муниципального образования. После подписания специалист администрации присваивает постановлению администрации регистрационный номер и заверяет его копии.</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2.8 настоящего административного регламента, исполнитель осуществляет одно из следующих действий:</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готовит проект постановления администрации Безымянского муниципального образования о предоставлении земельного участка в собственность бесплатно (постоянное (бессрочное) пользование) (в случае если земельный участок испрашивается в собственность бесплатно или в постоянное (бессрочное) пользование);</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готовит проект заключения об отсутствии оснований для отказа в предоставлении земельного участка без проведения торгов (в случае если земельный участок испрашивается в собственность за плату, в аренду или безвозмездное пользование) и передает его для подписания главе Безымянского муниципального образования.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номерной бланк, тиражируется исполнителем в соответствии с реестром рассылки, после чего передается специалисту администрации для представления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 копии постановления администрации Безымянского муниципального образования заверяются и передаются исполнителю.</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Подписание заключения об отсутствии оснований для отказа в предоставлении земельного участка без проведения торгов осуществляется главой Безымянского муниципального образования в течение 1 дня. После подписания главой Безымянского муниципального образования специалист по делопроизводству администрации присваивает документу исходящий номер.</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 предоставлении земельного участка;</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об отказе в  предоставлении земельного участка;</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заключения об отсутствии оснований для отказа в предоставлении земельного участка без проведения торгов.</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присвоение регистрационного номера соответствующему постановлению администрации Безымянского муниципального образования;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присвоение исходящего номера заключению об отсутствии оснований для отказа в предоставлении земельного участка без проведения торгов и сопроводительному письму к нему.</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15 дней.</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 предоставлении (отказе в предоставлении) земельного участка</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получение исполнителем заверенной копии соответствующего муниципального правового акта о предоставлении (отказе в предоставлении) муниципальной услуги.</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направляет заявителю заверенную копию соответствующего муниципального правового акта посредством электронной почты (при указании заявителем способа получения результата муниципальной услуги посредством электронной почты).</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заверенной копии соответствующего муниципального правового акта и направляет документы путем курьерской доставки в ГКУСО «МФЦ» для последующей выдачи заявителю.</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указании заявителем иных способов получения результата муниципальной услуги исполнитель передает документы специалисту администрации, осуществляющему выдачу документов.</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администрации, осуществляющий выдачу документов:</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заверенную копию соответствующего муниципального правового акта под роспись заявителя;</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направляет документы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соответствующего муниципального правового акта.</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роспись заявителя в получении заверенной копии соответствующего муниципального правового акта, либо роспись специалиста ГКУСО «МФЦ» на втором экземпляре сопроводительного письма к заверенной копии соответствующего муниципального правового акта,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муниципального правового акта.</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5 дней.</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3.2.4.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w:t>
      </w:r>
      <w:r>
        <w:rPr>
          <w:rFonts w:ascii="Arial" w:hAnsi="Arial" w:cs="Arial"/>
          <w:color w:val="333333"/>
          <w:sz w:val="21"/>
          <w:szCs w:val="21"/>
        </w:rPr>
        <w:lastRenderedPageBreak/>
        <w:t>результат предоставления муниципальной услуги через ГКУСО «МФЦ») проекта договора купли-продажи (аренды, безвозмездного пользования) земельного участка для его подписания</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присвоение исходящего номера сопроводительному письму к заключению об отсутствии оснований для отказа в предоставлении земельного участка без проведения торгов.</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направляет заключение об отсутствии оснований для отказа в предоставлении земельного участка без проведения торгов в отдел по экономике и финансам администрации Безымянского муниципального образования с сопроводительным письмом с приложением заявления и документов, представленных заявителем и полученных в результате межведомственного взаимодействия.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отдела по экономике и финансам администрации готовит проект договора купли-продажи (аренды, безвозмездного пользования) земельного участка с приложением акта приема-передачи земельного участка (далее – проект договора) и передает для подписания главе Безымянского муниципального образования, после чего проект договора скрепляется печатью администрации Безымянского муниципального образования.</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направляет заявителю проект договора и акта приема-передачи земельного участка посредством электронной почты (при указании заявителем способа получения результата муниципальной услуги посредством электронной почты).</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проекту договора и направляет документы путем курьерской доставки в ГКУСО «МФЦ» для последующей выдачи заявителю.</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указании заявителем иных способов получения результата муниципальной услуги исполнитель:</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уведомляет заявителя по телефону о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ему для подписания проект договора под роспись;</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передает документы специалисту по делопроизводству администрации, который направляет их заявителю посредством почтового отправления (при указании заявителем способа получения результата муниципальной услуги посредством почтового отправления).</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выдача (направление) непосредственно заявителю либо направление посредством курьерской доставки с сопроводительным письмом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проекта договора для его подписания</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роспись заявителя в получении проекта договора, либо роспись специалиста ГКУСО «МФЦ» на втором экземпляре сопроводительного письма к проекту договора,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проекта договора.</w:t>
      </w:r>
    </w:p>
    <w:p w:rsidR="004C0961" w:rsidRDefault="004C0961" w:rsidP="004C0961">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5 дней.</w:t>
      </w:r>
    </w:p>
    <w:p w:rsidR="004C0961" w:rsidRDefault="004C0961" w:rsidP="004C096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4.   Формы контроля за исполнением административного регламента</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Текущий контроль за соблюдением положений настоящего административного регламента (далее – текущий контроль) осуществляет глава Безымянского муниципального образования.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4.2.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w:t>
      </w:r>
      <w:r>
        <w:rPr>
          <w:rFonts w:ascii="Arial" w:hAnsi="Arial" w:cs="Arial"/>
          <w:color w:val="333333"/>
          <w:sz w:val="21"/>
          <w:szCs w:val="21"/>
        </w:rPr>
        <w:lastRenderedPageBreak/>
        <w:t>административного регламента. Порядок, сроки и лица, ответственные за проведение плановых проверок, определяются распоряжением администрации.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 в отношении  которых проведена плановая проверка;</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Администрация принимает меры, направленные на восстановление или защиту нарушенных прав, свобод и законных интересов заявителя.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4C0961" w:rsidRDefault="004C0961" w:rsidP="004C096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должна содержать:</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20" w:history="1">
        <w:r>
          <w:rPr>
            <w:rStyle w:val="a4"/>
            <w:rFonts w:ascii="Arial" w:hAnsi="Arial" w:cs="Arial"/>
            <w:color w:val="0088CC"/>
            <w:sz w:val="21"/>
            <w:szCs w:val="21"/>
          </w:rPr>
          <w:t>bezemjanskoemo@mail.ru</w:t>
        </w:r>
      </w:hyperlink>
      <w:r>
        <w:rPr>
          <w:rFonts w:ascii="Arial" w:hAnsi="Arial" w:cs="Arial"/>
          <w:color w:val="333333"/>
          <w:sz w:val="21"/>
          <w:szCs w:val="21"/>
        </w:rPr>
        <w:t>), официального сайта (</w:t>
      </w:r>
      <w:hyperlink r:id="rId21" w:history="1">
        <w:r>
          <w:rPr>
            <w:rStyle w:val="a4"/>
            <w:rFonts w:ascii="Arial" w:hAnsi="Arial" w:cs="Arial"/>
            <w:color w:val="0088CC"/>
            <w:sz w:val="21"/>
            <w:szCs w:val="21"/>
          </w:rPr>
          <w:t>www.engels-city.ru</w:t>
        </w:r>
      </w:hyperlink>
      <w:r>
        <w:rPr>
          <w:rFonts w:ascii="Arial" w:hAnsi="Arial" w:cs="Arial"/>
          <w:color w:val="333333"/>
          <w:sz w:val="21"/>
          <w:szCs w:val="21"/>
        </w:rPr>
        <w:t>), единого портала государственных и муниципальных услуг (</w:t>
      </w:r>
      <w:hyperlink r:id="rId22" w:history="1">
        <w:r>
          <w:rPr>
            <w:rStyle w:val="a4"/>
            <w:rFonts w:ascii="Arial" w:hAnsi="Arial" w:cs="Arial"/>
            <w:color w:val="0088CC"/>
            <w:sz w:val="21"/>
            <w:szCs w:val="21"/>
          </w:rPr>
          <w:t>www.gosuslugi.ru</w:t>
        </w:r>
      </w:hyperlink>
      <w:r>
        <w:rPr>
          <w:rFonts w:ascii="Arial" w:hAnsi="Arial" w:cs="Arial"/>
          <w:color w:val="333333"/>
          <w:sz w:val="21"/>
          <w:szCs w:val="21"/>
        </w:rPr>
        <w:t>), либо регионального портала государственных и муниципальных услуг (</w:t>
      </w:r>
      <w:hyperlink r:id="rId23" w:history="1">
        <w:r>
          <w:rPr>
            <w:rStyle w:val="a4"/>
            <w:rFonts w:ascii="Arial" w:hAnsi="Arial" w:cs="Arial"/>
            <w:color w:val="0088CC"/>
            <w:sz w:val="21"/>
            <w:szCs w:val="21"/>
          </w:rPr>
          <w:t>http://64.gosuslugi.ru/pgu</w:t>
        </w:r>
      </w:hyperlink>
      <w:r>
        <w:rPr>
          <w:rFonts w:ascii="Arial" w:hAnsi="Arial" w:cs="Arial"/>
          <w:color w:val="333333"/>
          <w:sz w:val="21"/>
          <w:szCs w:val="21"/>
        </w:rPr>
        <w:t>), а также принимается при личном приеме заявителя.</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Предмет досудебного (внесудебного) обжалования</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Основания для начала процедуры досудебного (внесудебного) обжалования</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может обратиться с жалобой, в том числе в следующих случаях:</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нарушение срока регистрации запроса заявителя о предоставлении муниципальной услуги;</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нарушение срока предоставления муниципальной услуги;</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требование у заявителя при предоставлении муниципальной услуги документов, не предусмотренных нормативными правовыми актами Российской Федерации, нормативными правовыми актами субъектов Российской Федерации законодательствам РФ нормативными правовыми актами органов местного самоуправления Безымянского муниципального образования для предоставления муниципальной услуги;</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законодательствам РФ нормативными правовыми актами органов местного самоуправления Безымянского муниципального образования для предоставления муниципальной услуги, у заявителя;</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законодательствам РФ нормативными правовыми актами органов местного самоуправления Безымянского муниципального образования;</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7)    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пятидневного срока  таких исправлений.</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Исчерпывающий перечень оснований для отказа в рассмотрении жалобы либо приостановления её рассмотрения</w:t>
      </w:r>
    </w:p>
    <w:p w:rsidR="004C0961" w:rsidRDefault="004C0961" w:rsidP="004C0961">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Оснований для приостановления рассмотрения жалобы не имеется.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рассмотрении жалобы  заявителю отказывается в следующих случаях:</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рассмотрении электронного обращения также может являться: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поступление дубликата уже принятого электронного сообщения;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некорректность содержания электронного сообщения (текст не поддаётся прочтению).</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Права заинтересованных лиц на получение информации и документов, необходимых для обоснования и рассмотрения жалобы</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Органы местного самоуправления и должностные лица, которым может быть адресована жалоба заявителя в досудебном (внесудебном) порядке</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в отношении должностных лиц администрации подается на имя главы МО.</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подается в письменной форме на бумажном носителе или в электронной форме. Запись заявителей на личный прием к главе МО осуществляется при личном обращении или при обращении по номерам телефонов, которые размещаются на информационных стендах.</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Сроки рассмотрения жалобы</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w:t>
      </w:r>
      <w:r>
        <w:rPr>
          <w:rFonts w:ascii="Arial" w:hAnsi="Arial" w:cs="Arial"/>
          <w:color w:val="333333"/>
          <w:sz w:val="21"/>
          <w:szCs w:val="21"/>
        </w:rPr>
        <w:lastRenderedPageBreak/>
        <w:t>и ошибок или в случае обжалования нарушения установленного срока таких исправлений - в течение 5  рабочих дней со дня ее регистрации.</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правоохранительные органы.</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МО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допущенных опечаток и ошибок в выданных в результате предоставления государственной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государственной услуги документах.</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Результат досудебного (внесудебного) обжалования применительно к каждой процедуре либо инстанции обжалования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рассмотрения жалобы администрация принимает одно из следующих решений:</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отказывает в удовлетворении жалобы.</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комитетом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комитета, наделенное полномочиями по рассмотрению жалоб, незамедлительно направляет имеющиеся материалы в правоохранительные органы в соответствии с их компетенцией.</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«Предоставление земельного участка без проведения торгов»</w:t>
      </w:r>
    </w:p>
    <w:p w:rsidR="004C0961" w:rsidRDefault="004C0961" w:rsidP="004C0961">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Форма</w:t>
      </w:r>
    </w:p>
    <w:p w:rsidR="004C0961" w:rsidRDefault="004C0961" w:rsidP="004C0961">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w:t>
      </w:r>
    </w:p>
    <w:p w:rsidR="004C0961" w:rsidRDefault="004C0961" w:rsidP="004C0961">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Безымянского</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4C0961" w:rsidRDefault="004C0961" w:rsidP="004C0961">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4C0961" w:rsidRDefault="004C0961" w:rsidP="004C0961">
      <w:pPr>
        <w:pStyle w:val="consnormal"/>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(ФИО/наименование заявителя)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______________________________________</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w:t>
      </w:r>
    </w:p>
    <w:p w:rsidR="004C0961" w:rsidRDefault="004C0961" w:rsidP="004C096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(адрес постоянного или преимущественного проживания/ местонахождение юридического лица)</w:t>
      </w:r>
    </w:p>
    <w:p w:rsidR="004C0961" w:rsidRDefault="004C0961" w:rsidP="004C096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УВЕДОМЛЕНИЕ</w:t>
      </w:r>
    </w:p>
    <w:p w:rsidR="004C0961" w:rsidRDefault="004C0961" w:rsidP="004C096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 получении заявления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Уведомляю Вас о том, что « ___ » ___________ 2015 года администрацией Безымянского муниципального образования получено Ваше заявление о предоставлении земельного участка без проведения торгов с использованием информационно-телекоммуникационной сети Интернет с приложением следующих документов, представленных в форме электронных документов, в том числе в виде электронного образа:</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4C0961" w:rsidRDefault="004C0961" w:rsidP="004C096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(перечень документов и наименований файлов)</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которому присвоен входящий регистрационный № __________.</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(Ф.И.О.)                                 </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«Предоставление земельного участка без проведения торгов»</w:t>
      </w:r>
    </w:p>
    <w:p w:rsidR="004C0961" w:rsidRDefault="004C0961" w:rsidP="004C0961">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Форма</w:t>
      </w:r>
    </w:p>
    <w:p w:rsidR="004C0961" w:rsidRDefault="004C0961" w:rsidP="004C0961">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w:t>
      </w:r>
    </w:p>
    <w:p w:rsidR="004C0961" w:rsidRDefault="004C0961" w:rsidP="004C0961">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администрации Безымянского</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4C0961" w:rsidRDefault="004C0961" w:rsidP="004C0961">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4C0961" w:rsidRDefault="004C0961" w:rsidP="004C0961">
      <w:pPr>
        <w:pStyle w:val="consnormal"/>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(фамилия, имя, отчество/наименование заявителя)</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w:t>
      </w:r>
    </w:p>
    <w:p w:rsidR="004C0961" w:rsidRDefault="004C0961" w:rsidP="004C096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(адрес/местонахождение)</w:t>
      </w:r>
    </w:p>
    <w:p w:rsidR="004C0961" w:rsidRDefault="004C0961" w:rsidP="004C096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УВЕДОМЛЕНИЕ</w:t>
      </w:r>
    </w:p>
    <w:p w:rsidR="004C0961" w:rsidRDefault="004C0961" w:rsidP="004C096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о возврате заявления</w:t>
      </w:r>
    </w:p>
    <w:p w:rsidR="004C0961" w:rsidRDefault="004C0961" w:rsidP="004C0961">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Уведомляю Вас о возврате  заявления о предоставлении земельного участка без проведения торгов по следующему(-им) основанию(-ям), предусмотренному(-ым) пунктом 2.7.1 административного регламента предоставления муниципальной услуги «Предоставление земельного участка без проведения торгов», утвержденного постановлением администрации Безымянского муниципального образования от _________№___________:</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53"/>
        <w:gridCol w:w="5896"/>
        <w:gridCol w:w="2690"/>
      </w:tblGrid>
      <w:tr w:rsidR="004C0961" w:rsidTr="004C0961">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961" w:rsidRDefault="004C096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w:t>
            </w:r>
          </w:p>
          <w:p w:rsidR="004C0961" w:rsidRDefault="004C096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п/п</w:t>
            </w:r>
          </w:p>
        </w:tc>
        <w:tc>
          <w:tcPr>
            <w:tcW w:w="60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961" w:rsidRDefault="004C096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Перечень оснований для возврата заявления</w:t>
            </w:r>
          </w:p>
        </w:tc>
        <w:tc>
          <w:tcPr>
            <w:tcW w:w="27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C0961" w:rsidRDefault="004C096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Наличие оснований</w:t>
            </w:r>
          </w:p>
          <w:p w:rsidR="004C0961" w:rsidRDefault="004C096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(отмечается знаком V)</w:t>
            </w:r>
          </w:p>
        </w:tc>
      </w:tr>
      <w:tr w:rsidR="004C0961" w:rsidTr="004C0961">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4C0961" w:rsidRDefault="004C096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1</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4C0961" w:rsidRDefault="004C0961">
            <w:pPr>
              <w:pStyle w:val="consplusnormal"/>
              <w:spacing w:before="0" w:beforeAutospacing="0" w:after="150" w:afterAutospacing="0"/>
              <w:rPr>
                <w:rFonts w:ascii="Arial" w:hAnsi="Arial" w:cs="Arial"/>
                <w:color w:val="333333"/>
                <w:sz w:val="21"/>
                <w:szCs w:val="21"/>
              </w:rPr>
            </w:pPr>
            <w:r>
              <w:rPr>
                <w:rFonts w:ascii="Arial" w:hAnsi="Arial" w:cs="Arial"/>
                <w:color w:val="333333"/>
                <w:sz w:val="21"/>
                <w:szCs w:val="21"/>
              </w:rPr>
              <w:t>несоответствие заявления форме, предусмотренной Приложением 2 к постановлению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 (для заявления, представленного в виде бумажного документа)</w:t>
            </w:r>
          </w:p>
        </w:tc>
        <w:tc>
          <w:tcPr>
            <w:tcW w:w="2730" w:type="dxa"/>
            <w:tcBorders>
              <w:top w:val="outset" w:sz="6" w:space="0" w:color="auto"/>
              <w:left w:val="outset" w:sz="6" w:space="0" w:color="auto"/>
              <w:bottom w:val="outset" w:sz="6" w:space="0" w:color="auto"/>
              <w:right w:val="outset" w:sz="6" w:space="0" w:color="auto"/>
            </w:tcBorders>
            <w:shd w:val="clear" w:color="auto" w:fill="FFFFFF"/>
            <w:hideMark/>
          </w:tcPr>
          <w:p w:rsidR="004C0961" w:rsidRDefault="004C0961">
            <w:pPr>
              <w:rPr>
                <w:rFonts w:ascii="Arial" w:hAnsi="Arial" w:cs="Arial"/>
                <w:color w:val="333333"/>
                <w:sz w:val="21"/>
                <w:szCs w:val="21"/>
              </w:rPr>
            </w:pPr>
          </w:p>
        </w:tc>
      </w:tr>
      <w:tr w:rsidR="004C0961" w:rsidTr="004C0961">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4C0961" w:rsidRDefault="004C096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2</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4C0961" w:rsidRDefault="004C096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несоответствие заявления требованиям к порядку, способам и формату представления заявления, определенным Приказом Минэкономразвития РФ от 14 января 2015 года № 7 (для заявления, представленного в форме электронного документа)</w:t>
            </w:r>
          </w:p>
        </w:tc>
        <w:tc>
          <w:tcPr>
            <w:tcW w:w="2730" w:type="dxa"/>
            <w:tcBorders>
              <w:top w:val="outset" w:sz="6" w:space="0" w:color="auto"/>
              <w:left w:val="outset" w:sz="6" w:space="0" w:color="auto"/>
              <w:bottom w:val="outset" w:sz="6" w:space="0" w:color="auto"/>
              <w:right w:val="outset" w:sz="6" w:space="0" w:color="auto"/>
            </w:tcBorders>
            <w:shd w:val="clear" w:color="auto" w:fill="FFFFFF"/>
            <w:hideMark/>
          </w:tcPr>
          <w:p w:rsidR="004C0961" w:rsidRDefault="004C0961">
            <w:pPr>
              <w:rPr>
                <w:rFonts w:ascii="Arial" w:hAnsi="Arial" w:cs="Arial"/>
                <w:color w:val="333333"/>
                <w:sz w:val="21"/>
                <w:szCs w:val="21"/>
              </w:rPr>
            </w:pPr>
          </w:p>
        </w:tc>
      </w:tr>
      <w:tr w:rsidR="004C0961" w:rsidTr="004C0961">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4C0961" w:rsidRDefault="004C096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3</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4C0961" w:rsidRDefault="004C096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непредставление какого-либо из документов, предусмотренных пунктом 2.6.3 административного регламента (с указанием наименования документа(-ов), который (-ые)  не представлены)</w:t>
            </w:r>
          </w:p>
        </w:tc>
        <w:tc>
          <w:tcPr>
            <w:tcW w:w="2730" w:type="dxa"/>
            <w:tcBorders>
              <w:top w:val="outset" w:sz="6" w:space="0" w:color="auto"/>
              <w:left w:val="outset" w:sz="6" w:space="0" w:color="auto"/>
              <w:bottom w:val="outset" w:sz="6" w:space="0" w:color="auto"/>
              <w:right w:val="outset" w:sz="6" w:space="0" w:color="auto"/>
            </w:tcBorders>
            <w:shd w:val="clear" w:color="auto" w:fill="FFFFFF"/>
            <w:hideMark/>
          </w:tcPr>
          <w:p w:rsidR="004C0961" w:rsidRDefault="004C0961">
            <w:pPr>
              <w:rPr>
                <w:rFonts w:ascii="Arial" w:hAnsi="Arial" w:cs="Arial"/>
                <w:color w:val="333333"/>
                <w:sz w:val="21"/>
                <w:szCs w:val="21"/>
              </w:rPr>
            </w:pPr>
          </w:p>
        </w:tc>
      </w:tr>
      <w:tr w:rsidR="004C0961" w:rsidTr="004C0961">
        <w:tc>
          <w:tcPr>
            <w:tcW w:w="765" w:type="dxa"/>
            <w:tcBorders>
              <w:top w:val="outset" w:sz="6" w:space="0" w:color="auto"/>
              <w:left w:val="outset" w:sz="6" w:space="0" w:color="auto"/>
              <w:bottom w:val="outset" w:sz="6" w:space="0" w:color="auto"/>
              <w:right w:val="outset" w:sz="6" w:space="0" w:color="auto"/>
            </w:tcBorders>
            <w:shd w:val="clear" w:color="auto" w:fill="FFFFFF"/>
            <w:hideMark/>
          </w:tcPr>
          <w:p w:rsidR="004C0961" w:rsidRDefault="004C0961">
            <w:pPr>
              <w:pStyle w:val="a3"/>
              <w:spacing w:before="0" w:beforeAutospacing="0" w:after="150" w:afterAutospacing="0"/>
              <w:jc w:val="center"/>
              <w:rPr>
                <w:rFonts w:ascii="Arial" w:hAnsi="Arial" w:cs="Arial"/>
                <w:color w:val="333333"/>
                <w:sz w:val="21"/>
                <w:szCs w:val="21"/>
              </w:rPr>
            </w:pPr>
            <w:r>
              <w:rPr>
                <w:rFonts w:ascii="Arial" w:hAnsi="Arial" w:cs="Arial"/>
                <w:color w:val="333333"/>
                <w:sz w:val="21"/>
                <w:szCs w:val="21"/>
              </w:rPr>
              <w:t>4</w:t>
            </w:r>
          </w:p>
        </w:tc>
        <w:tc>
          <w:tcPr>
            <w:tcW w:w="6000" w:type="dxa"/>
            <w:tcBorders>
              <w:top w:val="outset" w:sz="6" w:space="0" w:color="auto"/>
              <w:left w:val="outset" w:sz="6" w:space="0" w:color="auto"/>
              <w:bottom w:val="outset" w:sz="6" w:space="0" w:color="auto"/>
              <w:right w:val="outset" w:sz="6" w:space="0" w:color="auto"/>
            </w:tcBorders>
            <w:shd w:val="clear" w:color="auto" w:fill="FFFFFF"/>
            <w:hideMark/>
          </w:tcPr>
          <w:p w:rsidR="004C0961" w:rsidRDefault="004C0961">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подача заявления в иной уполномоченный орган</w:t>
            </w:r>
          </w:p>
        </w:tc>
        <w:tc>
          <w:tcPr>
            <w:tcW w:w="2730" w:type="dxa"/>
            <w:tcBorders>
              <w:top w:val="outset" w:sz="6" w:space="0" w:color="auto"/>
              <w:left w:val="outset" w:sz="6" w:space="0" w:color="auto"/>
              <w:bottom w:val="outset" w:sz="6" w:space="0" w:color="auto"/>
              <w:right w:val="outset" w:sz="6" w:space="0" w:color="auto"/>
            </w:tcBorders>
            <w:shd w:val="clear" w:color="auto" w:fill="FFFFFF"/>
            <w:hideMark/>
          </w:tcPr>
          <w:p w:rsidR="004C0961" w:rsidRDefault="004C0961">
            <w:pPr>
              <w:rPr>
                <w:rFonts w:ascii="Arial" w:hAnsi="Arial" w:cs="Arial"/>
                <w:color w:val="333333"/>
                <w:sz w:val="21"/>
                <w:szCs w:val="21"/>
              </w:rPr>
            </w:pPr>
          </w:p>
        </w:tc>
      </w:tr>
    </w:tbl>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на ____ л. в ___ экз.</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w:t>
      </w:r>
    </w:p>
    <w:p w:rsidR="004C0961" w:rsidRDefault="004C0961" w:rsidP="004C096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(подпись)                          (Ф.И.О.)                    </w:t>
      </w:r>
    </w:p>
    <w:p w:rsidR="00415A9E" w:rsidRPr="004C0961" w:rsidRDefault="00415A9E" w:rsidP="004C0961">
      <w:bookmarkStart w:id="0" w:name="_GoBack"/>
      <w:bookmarkEnd w:id="0"/>
    </w:p>
    <w:sectPr w:rsidR="00415A9E" w:rsidRPr="004C09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26E1A"/>
    <w:rsid w:val="0003364D"/>
    <w:rsid w:val="000710E6"/>
    <w:rsid w:val="00073837"/>
    <w:rsid w:val="000C2566"/>
    <w:rsid w:val="00106276"/>
    <w:rsid w:val="001220C4"/>
    <w:rsid w:val="00131973"/>
    <w:rsid w:val="00134300"/>
    <w:rsid w:val="00147E92"/>
    <w:rsid w:val="00171ED6"/>
    <w:rsid w:val="001723E7"/>
    <w:rsid w:val="00176369"/>
    <w:rsid w:val="00186D81"/>
    <w:rsid w:val="001D2ED7"/>
    <w:rsid w:val="002A6AB1"/>
    <w:rsid w:val="002D3D48"/>
    <w:rsid w:val="002F0645"/>
    <w:rsid w:val="002F1D66"/>
    <w:rsid w:val="002F4B5C"/>
    <w:rsid w:val="00325C50"/>
    <w:rsid w:val="00325D58"/>
    <w:rsid w:val="003335F9"/>
    <w:rsid w:val="00353645"/>
    <w:rsid w:val="00373D85"/>
    <w:rsid w:val="003747E1"/>
    <w:rsid w:val="003821D4"/>
    <w:rsid w:val="003A477B"/>
    <w:rsid w:val="003B756B"/>
    <w:rsid w:val="003C58CD"/>
    <w:rsid w:val="003C7B6D"/>
    <w:rsid w:val="0041036D"/>
    <w:rsid w:val="00415A9E"/>
    <w:rsid w:val="00427C2C"/>
    <w:rsid w:val="00440D1B"/>
    <w:rsid w:val="004C0961"/>
    <w:rsid w:val="004F0C8D"/>
    <w:rsid w:val="0051108A"/>
    <w:rsid w:val="0053069E"/>
    <w:rsid w:val="005641B2"/>
    <w:rsid w:val="00564372"/>
    <w:rsid w:val="00572E29"/>
    <w:rsid w:val="00584F35"/>
    <w:rsid w:val="005A01A2"/>
    <w:rsid w:val="005A08F0"/>
    <w:rsid w:val="005C0E87"/>
    <w:rsid w:val="006004D4"/>
    <w:rsid w:val="00620AA6"/>
    <w:rsid w:val="00622F93"/>
    <w:rsid w:val="00627693"/>
    <w:rsid w:val="00642ADD"/>
    <w:rsid w:val="0066487E"/>
    <w:rsid w:val="006B23C1"/>
    <w:rsid w:val="006C0A13"/>
    <w:rsid w:val="006C0B7E"/>
    <w:rsid w:val="006C6BFF"/>
    <w:rsid w:val="00705AB7"/>
    <w:rsid w:val="007100E6"/>
    <w:rsid w:val="007267AF"/>
    <w:rsid w:val="007A19E5"/>
    <w:rsid w:val="007C14C7"/>
    <w:rsid w:val="007F4B3C"/>
    <w:rsid w:val="008170BB"/>
    <w:rsid w:val="008358B2"/>
    <w:rsid w:val="00846000"/>
    <w:rsid w:val="00850CB7"/>
    <w:rsid w:val="00851149"/>
    <w:rsid w:val="008B417B"/>
    <w:rsid w:val="008C5180"/>
    <w:rsid w:val="00921166"/>
    <w:rsid w:val="00933ACF"/>
    <w:rsid w:val="0096652D"/>
    <w:rsid w:val="00970F47"/>
    <w:rsid w:val="00993252"/>
    <w:rsid w:val="00996D98"/>
    <w:rsid w:val="009C79D8"/>
    <w:rsid w:val="009C7D06"/>
    <w:rsid w:val="009F20C0"/>
    <w:rsid w:val="00A11A9B"/>
    <w:rsid w:val="00A26DB4"/>
    <w:rsid w:val="00A27BD1"/>
    <w:rsid w:val="00AA775D"/>
    <w:rsid w:val="00AD49D5"/>
    <w:rsid w:val="00B05983"/>
    <w:rsid w:val="00B705D0"/>
    <w:rsid w:val="00B92392"/>
    <w:rsid w:val="00BA1EBA"/>
    <w:rsid w:val="00BC0B80"/>
    <w:rsid w:val="00BD67BF"/>
    <w:rsid w:val="00BE2CED"/>
    <w:rsid w:val="00C16BC7"/>
    <w:rsid w:val="00C60AF8"/>
    <w:rsid w:val="00C65F55"/>
    <w:rsid w:val="00C739D2"/>
    <w:rsid w:val="00C97B48"/>
    <w:rsid w:val="00CE0B86"/>
    <w:rsid w:val="00D027B1"/>
    <w:rsid w:val="00D1311F"/>
    <w:rsid w:val="00D42CF7"/>
    <w:rsid w:val="00D4719D"/>
    <w:rsid w:val="00D85658"/>
    <w:rsid w:val="00DC486F"/>
    <w:rsid w:val="00DF201C"/>
    <w:rsid w:val="00DF59B1"/>
    <w:rsid w:val="00E11C9A"/>
    <w:rsid w:val="00E16EB8"/>
    <w:rsid w:val="00E23CD2"/>
    <w:rsid w:val="00E4396B"/>
    <w:rsid w:val="00E46EBD"/>
    <w:rsid w:val="00EB7B8A"/>
    <w:rsid w:val="00EC3C3A"/>
    <w:rsid w:val="00ED706D"/>
    <w:rsid w:val="00EE4767"/>
    <w:rsid w:val="00F01AEB"/>
    <w:rsid w:val="00FA7EF7"/>
    <w:rsid w:val="00FF0F42"/>
    <w:rsid w:val="00FF3954"/>
    <w:rsid w:val="00FF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semiHidden/>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64.gosuslugi.ru/pgu/" TargetMode="External"/><Relationship Id="rId13" Type="http://schemas.openxmlformats.org/officeDocument/2006/relationships/hyperlink" Target="https://www.engels-city.ru/proekt-prav-bez/35747-proekt-postanovleniya-ot-10-2015-ob-utverzhdenii-administrativnogo-reglamenta-predostavleniya-munitsipalnoj-uslugi-predostavlenie-zemelnogo-uchastka-bez-provedeniya-torgov" TargetMode="External"/><Relationship Id="rId18" Type="http://schemas.openxmlformats.org/officeDocument/2006/relationships/hyperlink" Target="garantf1://12054874.2503/" TargetMode="External"/><Relationship Id="rId3" Type="http://schemas.openxmlformats.org/officeDocument/2006/relationships/settings" Target="settings.xml"/><Relationship Id="rId21" Type="http://schemas.openxmlformats.org/officeDocument/2006/relationships/hyperlink" Target="http://www.engels-city.ru/" TargetMode="External"/><Relationship Id="rId7" Type="http://schemas.openxmlformats.org/officeDocument/2006/relationships/hyperlink" Target="http://www.gosuslugi.ru/" TargetMode="External"/><Relationship Id="rId12" Type="http://schemas.openxmlformats.org/officeDocument/2006/relationships/hyperlink" Target="https://www.engels-city.ru/proekt-prav-bez/35747-proekt-postanovleniya-ot-10-2015-ob-utverzhdenii-administrativnogo-reglamenta-predostavleniya-munitsipalnoj-uslugi-predostavlenie-zemelnogo-uchastka-bez-provedeniya-torgov" TargetMode="External"/><Relationship Id="rId17" Type="http://schemas.openxmlformats.org/officeDocument/2006/relationships/hyperlink" Target="consultantplus://offline/ref=3858CDEC187DC799E62958CEAAC194DA49377DA66E723EEBDBE189ED9AE55E3A4C32BB70AE4AbB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75DE71288D033FE156832098518EC1E1C86348DB915EC5D4E87F4653BC32F0DA2D9F9F91773Z6L" TargetMode="External"/><Relationship Id="rId20" Type="http://schemas.openxmlformats.org/officeDocument/2006/relationships/hyperlink" Target="mailto:bezemjanskoemo@mail.ru" TargetMode="External"/><Relationship Id="rId1" Type="http://schemas.openxmlformats.org/officeDocument/2006/relationships/numbering" Target="numbering.xml"/><Relationship Id="rId6" Type="http://schemas.openxmlformats.org/officeDocument/2006/relationships/hyperlink" Target="https://www.engels-city.ru/proekt-prav-bez/35747-proekt-postanovleniya-ot-10-2015-ob-utverzhdenii-administrativnogo-reglamenta-predostavleniya-munitsipalnoj-uslugi-predostavlenie-zemelnogo-uchastka-bez-provedeniya-torgov" TargetMode="External"/><Relationship Id="rId11" Type="http://schemas.openxmlformats.org/officeDocument/2006/relationships/hyperlink" Target="garantf1://12054874.0/" TargetMode="External"/><Relationship Id="rId24" Type="http://schemas.openxmlformats.org/officeDocument/2006/relationships/fontTable" Target="fontTable.xml"/><Relationship Id="rId5" Type="http://schemas.openxmlformats.org/officeDocument/2006/relationships/hyperlink" Target="http://www.engels-city.ru/" TargetMode="External"/><Relationship Id="rId15" Type="http://schemas.openxmlformats.org/officeDocument/2006/relationships/hyperlink" Target="consultantplus://offline/ref=175DE71288D033FE156832098518EC1E1C86348DB915EC5D4E87F4653BC32F0DA2D9F9FE163E7EZ6L" TargetMode="External"/><Relationship Id="rId23" Type="http://schemas.openxmlformats.org/officeDocument/2006/relationships/hyperlink" Target="http://64.gosuslugi.ru/pgu" TargetMode="External"/><Relationship Id="rId10" Type="http://schemas.openxmlformats.org/officeDocument/2006/relationships/hyperlink" Target="consultantplus://offline/main?base=LAW;n=112746;fld=134;dst=100056" TargetMode="External"/><Relationship Id="rId19" Type="http://schemas.openxmlformats.org/officeDocument/2006/relationships/hyperlink" Target="https://www.engels-city.ru/2009-10-27-11-50-22" TargetMode="External"/><Relationship Id="rId4" Type="http://schemas.openxmlformats.org/officeDocument/2006/relationships/webSettings" Target="webSettings.xml"/><Relationship Id="rId9" Type="http://schemas.openxmlformats.org/officeDocument/2006/relationships/hyperlink" Target="mailto:bezemjanskoemo@mail.ru" TargetMode="External"/><Relationship Id="rId14" Type="http://schemas.openxmlformats.org/officeDocument/2006/relationships/hyperlink" Target="consultantplus://offline/ref=175DE71288D033FE156832098518EC1E1C86348DB915EC5D4E87F4653BC32F0DA2D9F9FA1E73Z2L" TargetMode="External"/><Relationship Id="rId22"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21</Pages>
  <Words>10631</Words>
  <Characters>60598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118</cp:revision>
  <dcterms:created xsi:type="dcterms:W3CDTF">2024-05-13T01:35:00Z</dcterms:created>
  <dcterms:modified xsi:type="dcterms:W3CDTF">2024-05-13T03:30:00Z</dcterms:modified>
</cp:coreProperties>
</file>