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17" w:rsidRPr="003F6A17" w:rsidRDefault="003F6A17" w:rsidP="003F6A17">
      <w:pPr>
        <w:shd w:val="clear" w:color="auto" w:fill="FFFFFF"/>
        <w:spacing w:after="150" w:line="240" w:lineRule="auto"/>
        <w:jc w:val="center"/>
        <w:rPr>
          <w:rFonts w:ascii="Arial" w:eastAsia="Times New Roman" w:hAnsi="Arial" w:cs="Arial"/>
          <w:color w:val="333333"/>
          <w:sz w:val="21"/>
          <w:szCs w:val="21"/>
          <w:lang w:eastAsia="ru-RU"/>
        </w:rPr>
      </w:pPr>
      <w:r w:rsidRPr="003F6A17">
        <w:rPr>
          <w:rFonts w:ascii="Arial" w:eastAsia="Times New Roman" w:hAnsi="Arial" w:cs="Arial"/>
          <w:b/>
          <w:bCs/>
          <w:color w:val="333333"/>
          <w:sz w:val="21"/>
          <w:szCs w:val="21"/>
          <w:lang w:eastAsia="ru-RU"/>
        </w:rPr>
        <w:t>ЗАКЛЮЧЕНИЕ</w:t>
      </w:r>
    </w:p>
    <w:p w:rsidR="003F6A17" w:rsidRPr="003F6A17" w:rsidRDefault="003F6A17" w:rsidP="003F6A17">
      <w:pPr>
        <w:shd w:val="clear" w:color="auto" w:fill="FFFFFF"/>
        <w:spacing w:after="150" w:line="240" w:lineRule="auto"/>
        <w:jc w:val="center"/>
        <w:rPr>
          <w:rFonts w:ascii="Arial" w:eastAsia="Times New Roman" w:hAnsi="Arial" w:cs="Arial"/>
          <w:color w:val="333333"/>
          <w:sz w:val="21"/>
          <w:szCs w:val="21"/>
          <w:lang w:eastAsia="ru-RU"/>
        </w:rPr>
      </w:pPr>
      <w:r w:rsidRPr="003F6A17">
        <w:rPr>
          <w:rFonts w:ascii="Arial" w:eastAsia="Times New Roman" w:hAnsi="Arial" w:cs="Arial"/>
          <w:b/>
          <w:bCs/>
          <w:color w:val="333333"/>
          <w:sz w:val="21"/>
          <w:szCs w:val="21"/>
          <w:lang w:eastAsia="ru-RU"/>
        </w:rPr>
        <w:t>о результатах проведения публичных слушаний по проекту решения о внесении изменений и дополнений в Устав Безымянского муниципального образования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b/>
          <w:bCs/>
          <w:color w:val="333333"/>
          <w:sz w:val="21"/>
          <w:szCs w:val="21"/>
          <w:lang w:eastAsia="ru-RU"/>
        </w:rPr>
        <w:t> </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21 июля 2021 года                                                                           с. Безымянное</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На основании Решения Совета депутатов Безымянского муниципального образования от 25 июня 2021 г. № 182/59-04 «О вынесении на публичные слушания проекта изменений и дополнений в Устав Безымянского муниципального образования» комиссией в составе:</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Председателя комиссии – Литовченко Владимира Александровича, руководителя аппарата администрации Безымянского муниципального образования;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секретаря комиссии – Кожиковой Анны Ильиничны, главного специалиста администрации Безымянского муниципального образования;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члена комиссии – Мурзугалиевой Гульнары Куптлеувны, заместитель руководителя аппарата администрации Безымянского муниципального образования,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21 июля 2021 г. организованы и проведены слушания по вопросу внесения изменений и дополнений в Устав Безымянского муниципального образования Энгельсского муниципального района Саратовской области.</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Проект решения о внесении изменений и дополнений в Устав Безымянского муниципального образования Энгельсского муниципального района Саратовской области внесен Советом депутатов Безымянского муниципального образования.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От участников публичных слушаний поступили предложения поддержать внесение изменений и дополнений в Устав Безымянского муниципального образования Энгельсского муниципального района Саратовской области, суть которых сводится к следующему:</w:t>
      </w:r>
    </w:p>
    <w:p w:rsidR="003F6A17" w:rsidRPr="003F6A17" w:rsidRDefault="003F6A17" w:rsidP="003F6A17">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В </w:t>
      </w:r>
      <w:r w:rsidRPr="003F6A17">
        <w:rPr>
          <w:rFonts w:ascii="Arial" w:eastAsia="Times New Roman" w:hAnsi="Arial" w:cs="Arial"/>
          <w:b/>
          <w:bCs/>
          <w:color w:val="333333"/>
          <w:sz w:val="21"/>
          <w:szCs w:val="21"/>
          <w:lang w:eastAsia="ru-RU"/>
        </w:rPr>
        <w:t>статье 3</w:t>
      </w:r>
      <w:r w:rsidRPr="003F6A17">
        <w:rPr>
          <w:rFonts w:ascii="Arial" w:eastAsia="Times New Roman" w:hAnsi="Arial" w:cs="Arial"/>
          <w:color w:val="333333"/>
          <w:sz w:val="21"/>
          <w:szCs w:val="21"/>
          <w:lang w:eastAsia="ru-RU"/>
        </w:rPr>
        <w:t>:</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а) пункт 9 изложить в новой редакции:</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б) часть 1 дополнить пунктом 23 следующего содержания: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«23) осуществление мер по противодействию коррупции в границах поселения.»</w:t>
      </w:r>
    </w:p>
    <w:p w:rsidR="003F6A17" w:rsidRPr="003F6A17" w:rsidRDefault="003F6A17" w:rsidP="003F6A17">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Часть 2 </w:t>
      </w:r>
      <w:r w:rsidRPr="003F6A17">
        <w:rPr>
          <w:rFonts w:ascii="Arial" w:eastAsia="Times New Roman" w:hAnsi="Arial" w:cs="Arial"/>
          <w:b/>
          <w:bCs/>
          <w:color w:val="333333"/>
          <w:sz w:val="21"/>
          <w:szCs w:val="21"/>
          <w:lang w:eastAsia="ru-RU"/>
        </w:rPr>
        <w:t>статьи 4</w:t>
      </w:r>
      <w:r w:rsidRPr="003F6A17">
        <w:rPr>
          <w:rFonts w:ascii="Arial" w:eastAsia="Times New Roman" w:hAnsi="Arial" w:cs="Arial"/>
          <w:color w:val="333333"/>
          <w:sz w:val="21"/>
          <w:szCs w:val="21"/>
          <w:lang w:eastAsia="ru-RU"/>
        </w:rPr>
        <w:t> изложить в следующей редакции:</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F6A17" w:rsidRPr="003F6A17" w:rsidRDefault="003F6A17" w:rsidP="003F6A17">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Часть 4 </w:t>
      </w:r>
      <w:r w:rsidRPr="003F6A17">
        <w:rPr>
          <w:rFonts w:ascii="Arial" w:eastAsia="Times New Roman" w:hAnsi="Arial" w:cs="Arial"/>
          <w:b/>
          <w:bCs/>
          <w:color w:val="333333"/>
          <w:sz w:val="21"/>
          <w:szCs w:val="21"/>
          <w:lang w:eastAsia="ru-RU"/>
        </w:rPr>
        <w:t>статьи 12 </w:t>
      </w:r>
      <w:r w:rsidRPr="003F6A17">
        <w:rPr>
          <w:rFonts w:ascii="Arial" w:eastAsia="Times New Roman" w:hAnsi="Arial" w:cs="Arial"/>
          <w:color w:val="333333"/>
          <w:sz w:val="21"/>
          <w:szCs w:val="21"/>
          <w:lang w:eastAsia="ru-RU"/>
        </w:rPr>
        <w:t>изложить в следующей редакции:</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 xml:space="preserve">«4. 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Энгельсского муниципального района www.engels-city.ru в </w:t>
      </w:r>
      <w:r w:rsidRPr="003F6A17">
        <w:rPr>
          <w:rFonts w:ascii="Arial" w:eastAsia="Times New Roman" w:hAnsi="Arial" w:cs="Arial"/>
          <w:color w:val="333333"/>
          <w:sz w:val="21"/>
          <w:szCs w:val="21"/>
          <w:lang w:eastAsia="ru-RU"/>
        </w:rPr>
        <w:lastRenderedPageBreak/>
        <w:t>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Положением о публичных слушаниях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F6A17" w:rsidRPr="003F6A17" w:rsidRDefault="003F6A17" w:rsidP="003F6A1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Восьмой абзац первой части </w:t>
      </w:r>
      <w:r w:rsidRPr="003F6A17">
        <w:rPr>
          <w:rFonts w:ascii="Arial" w:eastAsia="Times New Roman" w:hAnsi="Arial" w:cs="Arial"/>
          <w:b/>
          <w:bCs/>
          <w:color w:val="333333"/>
          <w:sz w:val="21"/>
          <w:szCs w:val="21"/>
          <w:lang w:eastAsia="ru-RU"/>
        </w:rPr>
        <w:t>статьи 27</w:t>
      </w:r>
      <w:r w:rsidRPr="003F6A17">
        <w:rPr>
          <w:rFonts w:ascii="Arial" w:eastAsia="Times New Roman" w:hAnsi="Arial" w:cs="Arial"/>
          <w:color w:val="333333"/>
          <w:sz w:val="21"/>
          <w:szCs w:val="21"/>
          <w:lang w:eastAsia="ru-RU"/>
        </w:rPr>
        <w:t> изложить в следующей редакции:</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6A17" w:rsidRPr="003F6A17" w:rsidRDefault="003F6A17" w:rsidP="003F6A17">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Девятый абзац части первой </w:t>
      </w:r>
      <w:r w:rsidRPr="003F6A17">
        <w:rPr>
          <w:rFonts w:ascii="Arial" w:eastAsia="Times New Roman" w:hAnsi="Arial" w:cs="Arial"/>
          <w:b/>
          <w:bCs/>
          <w:color w:val="333333"/>
          <w:sz w:val="21"/>
          <w:szCs w:val="21"/>
          <w:lang w:eastAsia="ru-RU"/>
        </w:rPr>
        <w:t>статьи 31</w:t>
      </w:r>
      <w:r w:rsidRPr="003F6A17">
        <w:rPr>
          <w:rFonts w:ascii="Arial" w:eastAsia="Times New Roman" w:hAnsi="Arial" w:cs="Arial"/>
          <w:color w:val="333333"/>
          <w:sz w:val="21"/>
          <w:szCs w:val="21"/>
          <w:lang w:eastAsia="ru-RU"/>
        </w:rPr>
        <w:t> изложить в следующей редакции:</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6A17" w:rsidRPr="003F6A17" w:rsidRDefault="003F6A17" w:rsidP="003F6A17">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b/>
          <w:bCs/>
          <w:color w:val="333333"/>
          <w:sz w:val="21"/>
          <w:szCs w:val="21"/>
          <w:lang w:eastAsia="ru-RU"/>
        </w:rPr>
        <w:t>Статью 38</w:t>
      </w:r>
      <w:r w:rsidRPr="003F6A17">
        <w:rPr>
          <w:rFonts w:ascii="Arial" w:eastAsia="Times New Roman" w:hAnsi="Arial" w:cs="Arial"/>
          <w:color w:val="333333"/>
          <w:sz w:val="21"/>
          <w:szCs w:val="21"/>
          <w:lang w:eastAsia="ru-RU"/>
        </w:rPr>
        <w:t> дополнить частями 3 и 4 следующего содержания: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Саратовской области, за исключением:</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1) проектов нормативных правовых актов Совета муниципального образования, устанавливающих, изменяющих, приостанавливающих, отменяющих местные налоги и сборы;</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2) проектов нормативных правовых актов Совета муниципального образования, регулирующих бюджетные правоотношения;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F6A17" w:rsidRPr="003F6A17" w:rsidRDefault="003F6A17" w:rsidP="003F6A17">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F6A17" w:rsidRPr="003F6A17" w:rsidRDefault="003F6A17" w:rsidP="003F6A17">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Пункт 17 части 3 </w:t>
      </w:r>
      <w:r w:rsidRPr="003F6A17">
        <w:rPr>
          <w:rFonts w:ascii="Arial" w:eastAsia="Times New Roman" w:hAnsi="Arial" w:cs="Arial"/>
          <w:b/>
          <w:bCs/>
          <w:color w:val="333333"/>
          <w:sz w:val="21"/>
          <w:szCs w:val="21"/>
          <w:lang w:eastAsia="ru-RU"/>
        </w:rPr>
        <w:t>статьи 42.1. </w:t>
      </w:r>
      <w:r w:rsidRPr="003F6A17">
        <w:rPr>
          <w:rFonts w:ascii="Arial" w:eastAsia="Times New Roman" w:hAnsi="Arial" w:cs="Arial"/>
          <w:color w:val="333333"/>
          <w:sz w:val="21"/>
          <w:szCs w:val="21"/>
          <w:lang w:eastAsia="ru-RU"/>
        </w:rPr>
        <w:t>считать утратившим силу с 1 июля 2021 г.</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Участниками публичных слушаний изменения и дополнения в Устав Безымянского муниципального образования Энгельсского муниципального района Саратовской области в целом одобрены и рекомендуются к принятию.</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Настоящее заключение составлено в 3 экземплярах.</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color w:val="333333"/>
          <w:sz w:val="21"/>
          <w:szCs w:val="21"/>
          <w:lang w:eastAsia="ru-RU"/>
        </w:rPr>
        <w:t>Один экземпляр подлежит направлению Главе Безымянского муниципального образования для официального опубликования, два экземпляра заключения подлежат направлению в Совет депутатов Безымянского муниципального образования.</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b/>
          <w:bCs/>
          <w:color w:val="333333"/>
          <w:sz w:val="21"/>
          <w:szCs w:val="21"/>
          <w:lang w:eastAsia="ru-RU"/>
        </w:rPr>
        <w:t>Председатель комиссии                                                          В.А. Литовченко</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b/>
          <w:bCs/>
          <w:color w:val="333333"/>
          <w:sz w:val="21"/>
          <w:szCs w:val="21"/>
          <w:lang w:eastAsia="ru-RU"/>
        </w:rPr>
        <w:t> </w:t>
      </w:r>
    </w:p>
    <w:p w:rsidR="003F6A17" w:rsidRPr="003F6A17" w:rsidRDefault="003F6A17" w:rsidP="003F6A17">
      <w:pPr>
        <w:shd w:val="clear" w:color="auto" w:fill="FFFFFF"/>
        <w:spacing w:after="150" w:line="240" w:lineRule="auto"/>
        <w:rPr>
          <w:rFonts w:ascii="Arial" w:eastAsia="Times New Roman" w:hAnsi="Arial" w:cs="Arial"/>
          <w:color w:val="333333"/>
          <w:sz w:val="21"/>
          <w:szCs w:val="21"/>
          <w:lang w:eastAsia="ru-RU"/>
        </w:rPr>
      </w:pPr>
      <w:r w:rsidRPr="003F6A17">
        <w:rPr>
          <w:rFonts w:ascii="Arial" w:eastAsia="Times New Roman" w:hAnsi="Arial" w:cs="Arial"/>
          <w:b/>
          <w:bCs/>
          <w:color w:val="333333"/>
          <w:sz w:val="21"/>
          <w:szCs w:val="21"/>
          <w:lang w:eastAsia="ru-RU"/>
        </w:rPr>
        <w:t>Секретарь комиссии                                                                 А.И. Кожикова</w:t>
      </w:r>
    </w:p>
    <w:p w:rsidR="00166333" w:rsidRPr="003F6A17" w:rsidRDefault="00166333" w:rsidP="003F6A17">
      <w:bookmarkStart w:id="0" w:name="_GoBack"/>
      <w:bookmarkEnd w:id="0"/>
    </w:p>
    <w:sectPr w:rsidR="00166333" w:rsidRPr="003F6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5C8C"/>
    <w:multiLevelType w:val="multilevel"/>
    <w:tmpl w:val="869E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27450"/>
    <w:multiLevelType w:val="multilevel"/>
    <w:tmpl w:val="DE86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13D78"/>
    <w:multiLevelType w:val="multilevel"/>
    <w:tmpl w:val="D8A6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43B88"/>
    <w:multiLevelType w:val="multilevel"/>
    <w:tmpl w:val="05109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542603"/>
    <w:multiLevelType w:val="multilevel"/>
    <w:tmpl w:val="DD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5B0450"/>
    <w:multiLevelType w:val="multilevel"/>
    <w:tmpl w:val="5CCC8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B6A18"/>
    <w:multiLevelType w:val="multilevel"/>
    <w:tmpl w:val="B3E01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A42BC3"/>
    <w:multiLevelType w:val="multilevel"/>
    <w:tmpl w:val="330A5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732A5"/>
    <w:multiLevelType w:val="multilevel"/>
    <w:tmpl w:val="312CE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D502D"/>
    <w:multiLevelType w:val="multilevel"/>
    <w:tmpl w:val="1796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E729F"/>
    <w:multiLevelType w:val="multilevel"/>
    <w:tmpl w:val="03A06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2C38C6"/>
    <w:multiLevelType w:val="multilevel"/>
    <w:tmpl w:val="636E0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26789"/>
    <w:multiLevelType w:val="multilevel"/>
    <w:tmpl w:val="A4920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A62BFF"/>
    <w:multiLevelType w:val="multilevel"/>
    <w:tmpl w:val="0F1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4"/>
  </w:num>
  <w:num w:numId="5">
    <w:abstractNumId w:val="5"/>
  </w:num>
  <w:num w:numId="6">
    <w:abstractNumId w:val="2"/>
  </w:num>
  <w:num w:numId="7">
    <w:abstractNumId w:val="7"/>
  </w:num>
  <w:num w:numId="8">
    <w:abstractNumId w:val="13"/>
  </w:num>
  <w:num w:numId="9">
    <w:abstractNumId w:val="11"/>
  </w:num>
  <w:num w:numId="10">
    <w:abstractNumId w:val="3"/>
  </w:num>
  <w:num w:numId="11">
    <w:abstractNumId w:val="6"/>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B2"/>
    <w:rsid w:val="00017DEA"/>
    <w:rsid w:val="000D7AB7"/>
    <w:rsid w:val="00166333"/>
    <w:rsid w:val="001B26FD"/>
    <w:rsid w:val="0026110C"/>
    <w:rsid w:val="003F6A17"/>
    <w:rsid w:val="005A06EA"/>
    <w:rsid w:val="007C353A"/>
    <w:rsid w:val="00BA45B4"/>
    <w:rsid w:val="00CD10F1"/>
    <w:rsid w:val="00D841B2"/>
    <w:rsid w:val="00EA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557A8-87B5-4AEC-B2F4-92DACFF5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6EA"/>
    <w:rPr>
      <w:b/>
      <w:bCs/>
    </w:rPr>
  </w:style>
  <w:style w:type="paragraph" w:customStyle="1" w:styleId="msonormal0">
    <w:name w:val="msonormal"/>
    <w:basedOn w:val="a"/>
    <w:rsid w:val="000D7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2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604">
      <w:bodyDiv w:val="1"/>
      <w:marLeft w:val="0"/>
      <w:marRight w:val="0"/>
      <w:marTop w:val="0"/>
      <w:marBottom w:val="0"/>
      <w:divBdr>
        <w:top w:val="none" w:sz="0" w:space="0" w:color="auto"/>
        <w:left w:val="none" w:sz="0" w:space="0" w:color="auto"/>
        <w:bottom w:val="none" w:sz="0" w:space="0" w:color="auto"/>
        <w:right w:val="none" w:sz="0" w:space="0" w:color="auto"/>
      </w:divBdr>
    </w:div>
    <w:div w:id="500043461">
      <w:bodyDiv w:val="1"/>
      <w:marLeft w:val="0"/>
      <w:marRight w:val="0"/>
      <w:marTop w:val="0"/>
      <w:marBottom w:val="0"/>
      <w:divBdr>
        <w:top w:val="none" w:sz="0" w:space="0" w:color="auto"/>
        <w:left w:val="none" w:sz="0" w:space="0" w:color="auto"/>
        <w:bottom w:val="none" w:sz="0" w:space="0" w:color="auto"/>
        <w:right w:val="none" w:sz="0" w:space="0" w:color="auto"/>
      </w:divBdr>
    </w:div>
    <w:div w:id="932709386">
      <w:bodyDiv w:val="1"/>
      <w:marLeft w:val="0"/>
      <w:marRight w:val="0"/>
      <w:marTop w:val="0"/>
      <w:marBottom w:val="0"/>
      <w:divBdr>
        <w:top w:val="none" w:sz="0" w:space="0" w:color="auto"/>
        <w:left w:val="none" w:sz="0" w:space="0" w:color="auto"/>
        <w:bottom w:val="none" w:sz="0" w:space="0" w:color="auto"/>
        <w:right w:val="none" w:sz="0" w:space="0" w:color="auto"/>
      </w:divBdr>
    </w:div>
    <w:div w:id="983313274">
      <w:bodyDiv w:val="1"/>
      <w:marLeft w:val="0"/>
      <w:marRight w:val="0"/>
      <w:marTop w:val="0"/>
      <w:marBottom w:val="0"/>
      <w:divBdr>
        <w:top w:val="none" w:sz="0" w:space="0" w:color="auto"/>
        <w:left w:val="none" w:sz="0" w:space="0" w:color="auto"/>
        <w:bottom w:val="none" w:sz="0" w:space="0" w:color="auto"/>
        <w:right w:val="none" w:sz="0" w:space="0" w:color="auto"/>
      </w:divBdr>
    </w:div>
    <w:div w:id="1095322320">
      <w:bodyDiv w:val="1"/>
      <w:marLeft w:val="0"/>
      <w:marRight w:val="0"/>
      <w:marTop w:val="0"/>
      <w:marBottom w:val="0"/>
      <w:divBdr>
        <w:top w:val="none" w:sz="0" w:space="0" w:color="auto"/>
        <w:left w:val="none" w:sz="0" w:space="0" w:color="auto"/>
        <w:bottom w:val="none" w:sz="0" w:space="0" w:color="auto"/>
        <w:right w:val="none" w:sz="0" w:space="0" w:color="auto"/>
      </w:divBdr>
    </w:div>
    <w:div w:id="1314874615">
      <w:bodyDiv w:val="1"/>
      <w:marLeft w:val="0"/>
      <w:marRight w:val="0"/>
      <w:marTop w:val="0"/>
      <w:marBottom w:val="0"/>
      <w:divBdr>
        <w:top w:val="none" w:sz="0" w:space="0" w:color="auto"/>
        <w:left w:val="none" w:sz="0" w:space="0" w:color="auto"/>
        <w:bottom w:val="none" w:sz="0" w:space="0" w:color="auto"/>
        <w:right w:val="none" w:sz="0" w:space="0" w:color="auto"/>
      </w:divBdr>
    </w:div>
    <w:div w:id="1319766351">
      <w:bodyDiv w:val="1"/>
      <w:marLeft w:val="0"/>
      <w:marRight w:val="0"/>
      <w:marTop w:val="0"/>
      <w:marBottom w:val="0"/>
      <w:divBdr>
        <w:top w:val="none" w:sz="0" w:space="0" w:color="auto"/>
        <w:left w:val="none" w:sz="0" w:space="0" w:color="auto"/>
        <w:bottom w:val="none" w:sz="0" w:space="0" w:color="auto"/>
        <w:right w:val="none" w:sz="0" w:space="0" w:color="auto"/>
      </w:divBdr>
    </w:div>
    <w:div w:id="1340233190">
      <w:bodyDiv w:val="1"/>
      <w:marLeft w:val="0"/>
      <w:marRight w:val="0"/>
      <w:marTop w:val="0"/>
      <w:marBottom w:val="0"/>
      <w:divBdr>
        <w:top w:val="none" w:sz="0" w:space="0" w:color="auto"/>
        <w:left w:val="none" w:sz="0" w:space="0" w:color="auto"/>
        <w:bottom w:val="none" w:sz="0" w:space="0" w:color="auto"/>
        <w:right w:val="none" w:sz="0" w:space="0" w:color="auto"/>
      </w:divBdr>
    </w:div>
    <w:div w:id="1411929424">
      <w:bodyDiv w:val="1"/>
      <w:marLeft w:val="0"/>
      <w:marRight w:val="0"/>
      <w:marTop w:val="0"/>
      <w:marBottom w:val="0"/>
      <w:divBdr>
        <w:top w:val="none" w:sz="0" w:space="0" w:color="auto"/>
        <w:left w:val="none" w:sz="0" w:space="0" w:color="auto"/>
        <w:bottom w:val="none" w:sz="0" w:space="0" w:color="auto"/>
        <w:right w:val="none" w:sz="0" w:space="0" w:color="auto"/>
      </w:divBdr>
    </w:div>
    <w:div w:id="1690983413">
      <w:bodyDiv w:val="1"/>
      <w:marLeft w:val="0"/>
      <w:marRight w:val="0"/>
      <w:marTop w:val="0"/>
      <w:marBottom w:val="0"/>
      <w:divBdr>
        <w:top w:val="none" w:sz="0" w:space="0" w:color="auto"/>
        <w:left w:val="none" w:sz="0" w:space="0" w:color="auto"/>
        <w:bottom w:val="none" w:sz="0" w:space="0" w:color="auto"/>
        <w:right w:val="none" w:sz="0" w:space="0" w:color="auto"/>
      </w:divBdr>
    </w:div>
    <w:div w:id="17272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1218</Words>
  <Characters>6945</Characters>
  <Application>Microsoft Office Word</Application>
  <DocSecurity>0</DocSecurity>
  <Lines>57</Lines>
  <Paragraphs>16</Paragraphs>
  <ScaleCrop>false</ScaleCrop>
  <Company>SPecialiST RePack</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2024-07-25T03:00:00Z</dcterms:created>
  <dcterms:modified xsi:type="dcterms:W3CDTF">2024-07-25T03:39:00Z</dcterms:modified>
</cp:coreProperties>
</file>