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CF" w:rsidRDefault="00411BCF" w:rsidP="00411BCF">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411BCF" w:rsidRDefault="00411BCF" w:rsidP="00411BC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11BCF" w:rsidRDefault="00411BCF" w:rsidP="00411BCF">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Семьдесят пятое заседание третьего созыва</w:t>
      </w:r>
    </w:p>
    <w:p w:rsidR="00411BCF" w:rsidRDefault="00411BCF" w:rsidP="00411BCF">
      <w:pPr>
        <w:pStyle w:val="3"/>
        <w:shd w:val="clear" w:color="auto" w:fill="FFFFFF"/>
        <w:spacing w:before="150" w:after="150" w:line="264" w:lineRule="atLeast"/>
        <w:jc w:val="center"/>
        <w:rPr>
          <w:rFonts w:ascii="inherit" w:hAnsi="inherit" w:cs="Arial"/>
          <w:color w:val="333333"/>
          <w:sz w:val="27"/>
          <w:szCs w:val="27"/>
        </w:rPr>
      </w:pPr>
      <w:r>
        <w:rPr>
          <w:rFonts w:ascii="inherit" w:hAnsi="inherit" w:cs="Arial"/>
          <w:color w:val="333333"/>
        </w:rPr>
        <w:t>Решение</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27 апреля 2018 года                                                                                       № 251/75-03</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муниципальном контроле за сохранностью автомобильных дорог местного значения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ст.14 Федерального закона от 06.10.2003года №131-ФЗ «Об общих принципах организации местного самоуправления в Российской Федерации», Федеральным законом от 08.11.2007года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Безымянского муниципального образования,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Положение о муниципальном контроле за сохранностью автомобильных дорог местного значения, согласно приложению.</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Контроль за исполнением настоящего решения возложить на руководителя аппарата администрации Безымянского муниципального образования.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решение вступает в силу со дня обнародования.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p>
    <w:p w:rsidR="00411BCF" w:rsidRDefault="00411BCF" w:rsidP="00411BC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411BCF" w:rsidRDefault="00411BCF" w:rsidP="00411BC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411BCF" w:rsidRDefault="00411BCF" w:rsidP="00411BC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27.04.2018 года № 251/75-03</w:t>
      </w:r>
    </w:p>
    <w:p w:rsidR="00411BCF" w:rsidRDefault="00411BCF" w:rsidP="00411BCF">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Положение</w:t>
      </w:r>
    </w:p>
    <w:p w:rsidR="00411BCF" w:rsidRDefault="00411BCF" w:rsidP="00411BCF">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о муниципальном контроле за сохранностью автомобильных дорог местного значения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1. Общие положения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в соответствии с Федеральными законами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131-ФЗ "Об общих принципах организации местного самоуправления в Российской Федерации", от 10 декабря 1995 года № 196-ФЗ "О безопасности дорожного движения",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порядок осуществления муниципального контроля за сохранностью автомобильных дорог местного значения в границах Безымянского муниципального образования.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1.2. 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Безымянского муниципального образования, за исключением автомобильных дорог федерального, регионального значения, частных автомобильных дорог, зданий, сооружений и иных объектов дорожного сервиса, расположенных на придорожных полосах автомобильных </w:t>
      </w:r>
      <w:r>
        <w:rPr>
          <w:rFonts w:ascii="Arial" w:hAnsi="Arial" w:cs="Arial"/>
          <w:color w:val="333333"/>
          <w:sz w:val="21"/>
          <w:szCs w:val="21"/>
        </w:rPr>
        <w:lastRenderedPageBreak/>
        <w:t>дорогах местного значения, рекламных конструкций, расположенных в полосе отвода и придорожных полосах автомобильных дорог местного значения.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Муниципальный контроль за сохранностью автомобильных дорог местного значения осуществляется уполномоченной комиссией администрации Безымянского муниципального образования (далее - уполномоченный орган).</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Порядок утверждения перечня работников уполномоченного органа, уполномоченных на осуществление муниципального контроля за сохранностью автомобильных дорог местного значения определяется постановлением администрации Безымянского муниципального образования. Работники уполномоченного органа, уполномоченные на осуществление муниципального контроля за сохранностью автомобильных дорог местного значения, являются муниципальными дорожными инспекторами.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 Цель и задачи муниципального контроля за сохранностью автомобильных дорог местного значения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Основными задачами муниципального контроля за сохранностью автомобильных дорог местного значения являются: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3. Формы осуществления муниципального контроля за сохранностью автомобильных дорог местного значения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Плановые проверки проводятся на основании ежегодного плана проверок, утверждаемого руководителем уполномоченного органа.</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В соответствии с частью 4 статьи 9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цель и основание проведения каждой плановой проверки;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дата начала и сроки проведения каждой плановой проверки;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Проверка проводится на основании правового акта уполномоченного органа.</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Проверка может проводиться только должностным лицом или должностными лицами, которые указаны в правовом акте уполномоченного органа.</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По результатам проверки оформляется акт проверки по установленной форме с соблюдением требований, установленных статьей 16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В случае обнаружения в результате проверки нарушения законодательства об автомобильных дорогах и о дорожной деятельности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административном правонарушении, в сроки, установленные законодательством РФ.</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 проверки.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4. Полномочия должностных лиц, осуществляющих муниципальный контроль за сохранностью автомобильных дорог местного значения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Должностные лица уполномоченного органа, осуществляющие муниципальный контроль за сохранностью автомобильных дорог местного значения в пределах предоставленных полномочий имеют право:</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пресекать и предотвращать нарушения законодательства об автомобильных дорогах и о дорожной деятельности в установленном порядке;</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осуществлять проверки соблюдения законодательства об автомобильных дорогах и о дорожной деятельности;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давать предложения об устранении выявленных в результате проверок нарушений законодательства об автомобильных дорогах и о дорожной деятельности;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з)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 а также в установлении личности граждан, в чьих </w:t>
      </w:r>
      <w:r>
        <w:rPr>
          <w:rFonts w:ascii="Arial" w:hAnsi="Arial" w:cs="Arial"/>
          <w:color w:val="333333"/>
          <w:sz w:val="21"/>
          <w:szCs w:val="21"/>
        </w:rPr>
        <w:lastRenderedPageBreak/>
        <w:t>действиях имеются явные признаки нарушения законодательства об автомобильных дорогах и о дорожной деятельности;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осуществлять иные предусмотренные действующим законодательством права.</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Должностные лица уполномоченного органа, осуществляющие муниципальный контроль за сохранностью автомобильных дорог местного значения, при проведении мероприятий по контролю обязаны:</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руководствоваться законодательством Российской Федерации, Саратовской области, настоящим Положением и иными муниципальными правовыми актами;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соблюдать действующее законодательство, права и законные интересы юридических лиц и индивидуальных предпринимателей;</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проводить профилактическую работу по устранению причин и обстоятельств, способствующих совершению правонарушений в области законодательства об автомобильных дорогах и о дорожной деятельности;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выполнять иные обязанности, возложенные на них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другими нормативными правовыми актами.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При осуществлении муниципального контроля за сохранностью автомобильных дорог местного значения должностные лица уполномоченного органа несут в установленном действующим законодательством и настоящим Положением ответственность за:</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несоблюдение требований законодательства при исполнении служебных обязанностей;</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несоблюдение установленного порядка осуществления муниципального контроля за сохранностью автомобильных дорог местного значения;</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объективность и достоверность материалов проводимых проверок.</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Препятствование осуществлению полномочий должностных лиц уполномоченного органа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w:t>
      </w:r>
    </w:p>
    <w:p w:rsidR="00411BCF" w:rsidRDefault="00411BCF" w:rsidP="00411BC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Должностные лица уполномоченного органа, осуществляющие муниципальный контроль за сохранностью автомобильных дорог местного значения,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411BCF" w:rsidRDefault="00411BCF" w:rsidP="00411BCF">
      <w:pPr>
        <w:numPr>
          <w:ilvl w:val="0"/>
          <w:numId w:val="24"/>
        </w:numPr>
        <w:shd w:val="clear" w:color="auto" w:fill="FFFFFF"/>
        <w:spacing w:beforeAutospacing="1" w:after="100" w:afterAutospacing="1" w:line="300" w:lineRule="atLeast"/>
        <w:ind w:left="0"/>
        <w:jc w:val="center"/>
        <w:rPr>
          <w:rFonts w:ascii="Arial" w:hAnsi="Arial" w:cs="Arial"/>
          <w:color w:val="333333"/>
          <w:sz w:val="21"/>
          <w:szCs w:val="21"/>
        </w:rPr>
      </w:pPr>
    </w:p>
    <w:p w:rsidR="00B77724" w:rsidRPr="00411BCF" w:rsidRDefault="00B77724" w:rsidP="00411BCF">
      <w:bookmarkStart w:id="0" w:name="_GoBack"/>
      <w:bookmarkEnd w:id="0"/>
    </w:p>
    <w:sectPr w:rsidR="00B77724" w:rsidRPr="00411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1AD9"/>
    <w:multiLevelType w:val="multilevel"/>
    <w:tmpl w:val="78C2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0555A"/>
    <w:multiLevelType w:val="multilevel"/>
    <w:tmpl w:val="4D18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941F6"/>
    <w:multiLevelType w:val="multilevel"/>
    <w:tmpl w:val="5CFC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95792"/>
    <w:multiLevelType w:val="multilevel"/>
    <w:tmpl w:val="640A3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E3FF6"/>
    <w:multiLevelType w:val="multilevel"/>
    <w:tmpl w:val="F6E8C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A7B4D"/>
    <w:multiLevelType w:val="multilevel"/>
    <w:tmpl w:val="FDC61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71BDA"/>
    <w:multiLevelType w:val="multilevel"/>
    <w:tmpl w:val="793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E2ED2"/>
    <w:multiLevelType w:val="multilevel"/>
    <w:tmpl w:val="F22E4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16CCC"/>
    <w:multiLevelType w:val="multilevel"/>
    <w:tmpl w:val="4FC4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5714FC"/>
    <w:multiLevelType w:val="multilevel"/>
    <w:tmpl w:val="719A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22822"/>
    <w:multiLevelType w:val="multilevel"/>
    <w:tmpl w:val="B22E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77B74"/>
    <w:multiLevelType w:val="multilevel"/>
    <w:tmpl w:val="BB80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FA1E3C"/>
    <w:multiLevelType w:val="multilevel"/>
    <w:tmpl w:val="17B0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6073A"/>
    <w:multiLevelType w:val="multilevel"/>
    <w:tmpl w:val="F62EF0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C9183C"/>
    <w:multiLevelType w:val="multilevel"/>
    <w:tmpl w:val="D73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4116E7"/>
    <w:multiLevelType w:val="multilevel"/>
    <w:tmpl w:val="80E4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3A5C2F"/>
    <w:multiLevelType w:val="multilevel"/>
    <w:tmpl w:val="971ED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AE50E6"/>
    <w:multiLevelType w:val="multilevel"/>
    <w:tmpl w:val="B3A8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516F9"/>
    <w:multiLevelType w:val="multilevel"/>
    <w:tmpl w:val="1936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4461A9"/>
    <w:multiLevelType w:val="multilevel"/>
    <w:tmpl w:val="A5C2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FC0B51"/>
    <w:multiLevelType w:val="multilevel"/>
    <w:tmpl w:val="93BE7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555DEE"/>
    <w:multiLevelType w:val="multilevel"/>
    <w:tmpl w:val="85FA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3D2DAB"/>
    <w:multiLevelType w:val="multilevel"/>
    <w:tmpl w:val="8B8C0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1F0CCA"/>
    <w:multiLevelType w:val="multilevel"/>
    <w:tmpl w:val="9978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9"/>
  </w:num>
  <w:num w:numId="3">
    <w:abstractNumId w:val="11"/>
  </w:num>
  <w:num w:numId="4">
    <w:abstractNumId w:val="21"/>
  </w:num>
  <w:num w:numId="5">
    <w:abstractNumId w:val="2"/>
  </w:num>
  <w:num w:numId="6">
    <w:abstractNumId w:val="13"/>
  </w:num>
  <w:num w:numId="7">
    <w:abstractNumId w:val="1"/>
  </w:num>
  <w:num w:numId="8">
    <w:abstractNumId w:val="4"/>
  </w:num>
  <w:num w:numId="9">
    <w:abstractNumId w:val="18"/>
  </w:num>
  <w:num w:numId="10">
    <w:abstractNumId w:val="16"/>
  </w:num>
  <w:num w:numId="11">
    <w:abstractNumId w:val="10"/>
  </w:num>
  <w:num w:numId="12">
    <w:abstractNumId w:val="6"/>
  </w:num>
  <w:num w:numId="13">
    <w:abstractNumId w:val="12"/>
  </w:num>
  <w:num w:numId="14">
    <w:abstractNumId w:val="23"/>
  </w:num>
  <w:num w:numId="15">
    <w:abstractNumId w:val="7"/>
  </w:num>
  <w:num w:numId="16">
    <w:abstractNumId w:val="14"/>
  </w:num>
  <w:num w:numId="17">
    <w:abstractNumId w:val="22"/>
  </w:num>
  <w:num w:numId="18">
    <w:abstractNumId w:val="19"/>
  </w:num>
  <w:num w:numId="19">
    <w:abstractNumId w:val="8"/>
  </w:num>
  <w:num w:numId="20">
    <w:abstractNumId w:val="3"/>
  </w:num>
  <w:num w:numId="21">
    <w:abstractNumId w:val="15"/>
  </w:num>
  <w:num w:numId="22">
    <w:abstractNumId w:val="5"/>
  </w:num>
  <w:num w:numId="23">
    <w:abstractNumId w:val="20"/>
  </w:num>
  <w:num w:numId="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52AB7"/>
    <w:rsid w:val="00055352"/>
    <w:rsid w:val="0006138B"/>
    <w:rsid w:val="000710E6"/>
    <w:rsid w:val="00073837"/>
    <w:rsid w:val="00075C2C"/>
    <w:rsid w:val="0008228F"/>
    <w:rsid w:val="000A58B0"/>
    <w:rsid w:val="000B6BDC"/>
    <w:rsid w:val="000C2566"/>
    <w:rsid w:val="000C6471"/>
    <w:rsid w:val="000D40A4"/>
    <w:rsid w:val="000D4251"/>
    <w:rsid w:val="000E3D09"/>
    <w:rsid w:val="000F7CC5"/>
    <w:rsid w:val="00102C8B"/>
    <w:rsid w:val="00103A3B"/>
    <w:rsid w:val="00103E1C"/>
    <w:rsid w:val="00106276"/>
    <w:rsid w:val="001068FE"/>
    <w:rsid w:val="00110FE1"/>
    <w:rsid w:val="001173A1"/>
    <w:rsid w:val="001220C4"/>
    <w:rsid w:val="00131973"/>
    <w:rsid w:val="00134300"/>
    <w:rsid w:val="00147E92"/>
    <w:rsid w:val="001518FD"/>
    <w:rsid w:val="00152642"/>
    <w:rsid w:val="00171ED6"/>
    <w:rsid w:val="001723E7"/>
    <w:rsid w:val="00176369"/>
    <w:rsid w:val="00186D81"/>
    <w:rsid w:val="0019252A"/>
    <w:rsid w:val="001B5809"/>
    <w:rsid w:val="001C5936"/>
    <w:rsid w:val="001D2ED7"/>
    <w:rsid w:val="001D50A6"/>
    <w:rsid w:val="001F4974"/>
    <w:rsid w:val="002002A2"/>
    <w:rsid w:val="00214554"/>
    <w:rsid w:val="002318AD"/>
    <w:rsid w:val="00251BD8"/>
    <w:rsid w:val="00260318"/>
    <w:rsid w:val="00265657"/>
    <w:rsid w:val="00267924"/>
    <w:rsid w:val="00297FAC"/>
    <w:rsid w:val="002A6AB1"/>
    <w:rsid w:val="002B0F49"/>
    <w:rsid w:val="002B165D"/>
    <w:rsid w:val="002C2407"/>
    <w:rsid w:val="002D3D48"/>
    <w:rsid w:val="002D501A"/>
    <w:rsid w:val="002E22B2"/>
    <w:rsid w:val="002E61F5"/>
    <w:rsid w:val="002F0645"/>
    <w:rsid w:val="002F1D66"/>
    <w:rsid w:val="002F4B5C"/>
    <w:rsid w:val="00314952"/>
    <w:rsid w:val="00325893"/>
    <w:rsid w:val="00325C50"/>
    <w:rsid w:val="00325D58"/>
    <w:rsid w:val="00332D28"/>
    <w:rsid w:val="003335F9"/>
    <w:rsid w:val="00333B20"/>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29B3"/>
    <w:rsid w:val="003F608C"/>
    <w:rsid w:val="0041036D"/>
    <w:rsid w:val="00411BCF"/>
    <w:rsid w:val="00415A9E"/>
    <w:rsid w:val="00415BCC"/>
    <w:rsid w:val="00427C2C"/>
    <w:rsid w:val="00436215"/>
    <w:rsid w:val="0043709E"/>
    <w:rsid w:val="00440D1B"/>
    <w:rsid w:val="0044737B"/>
    <w:rsid w:val="00461BC2"/>
    <w:rsid w:val="004623E1"/>
    <w:rsid w:val="00490167"/>
    <w:rsid w:val="004B2F18"/>
    <w:rsid w:val="004C00F0"/>
    <w:rsid w:val="004C0961"/>
    <w:rsid w:val="004C4881"/>
    <w:rsid w:val="004C780A"/>
    <w:rsid w:val="004C7BC0"/>
    <w:rsid w:val="004D193F"/>
    <w:rsid w:val="004D2DB7"/>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C0E87"/>
    <w:rsid w:val="005C489D"/>
    <w:rsid w:val="005C7F83"/>
    <w:rsid w:val="005D079F"/>
    <w:rsid w:val="005D3B4D"/>
    <w:rsid w:val="005F25B6"/>
    <w:rsid w:val="005F6172"/>
    <w:rsid w:val="006004D4"/>
    <w:rsid w:val="00620AA6"/>
    <w:rsid w:val="006225FC"/>
    <w:rsid w:val="00622A5A"/>
    <w:rsid w:val="00622F93"/>
    <w:rsid w:val="00627693"/>
    <w:rsid w:val="00642ADD"/>
    <w:rsid w:val="00647646"/>
    <w:rsid w:val="00661970"/>
    <w:rsid w:val="0066487E"/>
    <w:rsid w:val="0067105A"/>
    <w:rsid w:val="0068012A"/>
    <w:rsid w:val="00693466"/>
    <w:rsid w:val="006A2651"/>
    <w:rsid w:val="006A4237"/>
    <w:rsid w:val="006B16CC"/>
    <w:rsid w:val="006B23C1"/>
    <w:rsid w:val="006B4F8C"/>
    <w:rsid w:val="006B6624"/>
    <w:rsid w:val="006C0A13"/>
    <w:rsid w:val="006C0B7E"/>
    <w:rsid w:val="006C2477"/>
    <w:rsid w:val="006C6BFF"/>
    <w:rsid w:val="006D33E7"/>
    <w:rsid w:val="006E18BA"/>
    <w:rsid w:val="00705AB7"/>
    <w:rsid w:val="007100E6"/>
    <w:rsid w:val="00723200"/>
    <w:rsid w:val="007267AF"/>
    <w:rsid w:val="00743FE7"/>
    <w:rsid w:val="00777F87"/>
    <w:rsid w:val="00791A92"/>
    <w:rsid w:val="007A19E5"/>
    <w:rsid w:val="007A397E"/>
    <w:rsid w:val="007B3B56"/>
    <w:rsid w:val="007B5D80"/>
    <w:rsid w:val="007C14C7"/>
    <w:rsid w:val="007C171C"/>
    <w:rsid w:val="007E1A28"/>
    <w:rsid w:val="007E664C"/>
    <w:rsid w:val="007F4B3C"/>
    <w:rsid w:val="0081041A"/>
    <w:rsid w:val="008155CE"/>
    <w:rsid w:val="008170BB"/>
    <w:rsid w:val="00820573"/>
    <w:rsid w:val="008358B2"/>
    <w:rsid w:val="008450C2"/>
    <w:rsid w:val="00846000"/>
    <w:rsid w:val="00850CB7"/>
    <w:rsid w:val="00851149"/>
    <w:rsid w:val="008569FE"/>
    <w:rsid w:val="00866260"/>
    <w:rsid w:val="0087359C"/>
    <w:rsid w:val="00877871"/>
    <w:rsid w:val="008B417B"/>
    <w:rsid w:val="008C208B"/>
    <w:rsid w:val="008C5180"/>
    <w:rsid w:val="008D031E"/>
    <w:rsid w:val="008E3A98"/>
    <w:rsid w:val="00905369"/>
    <w:rsid w:val="00921166"/>
    <w:rsid w:val="00921D24"/>
    <w:rsid w:val="0092675F"/>
    <w:rsid w:val="0092729B"/>
    <w:rsid w:val="00933ACF"/>
    <w:rsid w:val="00942BAF"/>
    <w:rsid w:val="00947813"/>
    <w:rsid w:val="00950628"/>
    <w:rsid w:val="00952837"/>
    <w:rsid w:val="00956456"/>
    <w:rsid w:val="00962F2F"/>
    <w:rsid w:val="0096652D"/>
    <w:rsid w:val="00970F47"/>
    <w:rsid w:val="00987977"/>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35CD"/>
    <w:rsid w:val="00A51040"/>
    <w:rsid w:val="00A51337"/>
    <w:rsid w:val="00A7360D"/>
    <w:rsid w:val="00A94DC6"/>
    <w:rsid w:val="00AA775D"/>
    <w:rsid w:val="00AD49D5"/>
    <w:rsid w:val="00AE2E77"/>
    <w:rsid w:val="00B05983"/>
    <w:rsid w:val="00B11613"/>
    <w:rsid w:val="00B2243F"/>
    <w:rsid w:val="00B37975"/>
    <w:rsid w:val="00B40641"/>
    <w:rsid w:val="00B41615"/>
    <w:rsid w:val="00B46AC4"/>
    <w:rsid w:val="00B705D0"/>
    <w:rsid w:val="00B77724"/>
    <w:rsid w:val="00B81F92"/>
    <w:rsid w:val="00B92392"/>
    <w:rsid w:val="00BA0792"/>
    <w:rsid w:val="00BA1EBA"/>
    <w:rsid w:val="00BB25D6"/>
    <w:rsid w:val="00BC0768"/>
    <w:rsid w:val="00BC0B80"/>
    <w:rsid w:val="00BC645A"/>
    <w:rsid w:val="00BC6E72"/>
    <w:rsid w:val="00BD2AD4"/>
    <w:rsid w:val="00BD67BF"/>
    <w:rsid w:val="00BD7B9E"/>
    <w:rsid w:val="00BE2CED"/>
    <w:rsid w:val="00BF2AF7"/>
    <w:rsid w:val="00C07228"/>
    <w:rsid w:val="00C15974"/>
    <w:rsid w:val="00C16BC7"/>
    <w:rsid w:val="00C60AF8"/>
    <w:rsid w:val="00C65F55"/>
    <w:rsid w:val="00C725ED"/>
    <w:rsid w:val="00C739D2"/>
    <w:rsid w:val="00C7579E"/>
    <w:rsid w:val="00C83477"/>
    <w:rsid w:val="00C8453E"/>
    <w:rsid w:val="00C852D0"/>
    <w:rsid w:val="00C95363"/>
    <w:rsid w:val="00C97B48"/>
    <w:rsid w:val="00CB7BB6"/>
    <w:rsid w:val="00CC3F9F"/>
    <w:rsid w:val="00CC6646"/>
    <w:rsid w:val="00CD27A3"/>
    <w:rsid w:val="00CE0B86"/>
    <w:rsid w:val="00D027B1"/>
    <w:rsid w:val="00D1311F"/>
    <w:rsid w:val="00D279B4"/>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6EB8"/>
    <w:rsid w:val="00E23CD2"/>
    <w:rsid w:val="00E2721A"/>
    <w:rsid w:val="00E319D7"/>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99</cp:revision>
  <dcterms:created xsi:type="dcterms:W3CDTF">2024-05-13T07:10:00Z</dcterms:created>
  <dcterms:modified xsi:type="dcterms:W3CDTF">2024-05-14T01:21:00Z</dcterms:modified>
</cp:coreProperties>
</file>