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D59" w:rsidRDefault="00416D59" w:rsidP="00416D5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noProof/>
          <w:color w:val="333333"/>
          <w:sz w:val="21"/>
          <w:szCs w:val="21"/>
        </w:rPr>
        <mc:AlternateContent>
          <mc:Choice Requires="wps">
            <w:drawing>
              <wp:inline distT="0" distB="0" distL="0" distR="0">
                <wp:extent cx="711200" cy="889000"/>
                <wp:effectExtent l="0" t="0" r="0" b="0"/>
                <wp:docPr id="7" name="Прямоугольник 7" descr="clip_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12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60220" id="Прямоугольник 7" o:spid="_x0000_s1026" alt="clip_image002.jpg" style="width:56pt;height: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" filled="f" stroked="f">
                <o:lock v:ext="edit" aspectratio="t"/>
                <w10:anchorlock/>
              </v:rect>
            </w:pict>
          </mc:Fallback>
        </mc:AlternateContent>
      </w:r>
      <w:r>
        <w:rPr>
          <w:rFonts w:ascii="Arial" w:hAnsi="Arial" w:cs="Arial"/>
          <w:color w:val="333333"/>
          <w:sz w:val="21"/>
          <w:szCs w:val="21"/>
        </w:rPr>
        <w:br/>
      </w:r>
      <w:r>
        <w:rPr>
          <w:rStyle w:val="a5"/>
          <w:rFonts w:ascii="Arial" w:hAnsi="Arial" w:cs="Arial"/>
          <w:color w:val="333333"/>
          <w:sz w:val="21"/>
          <w:szCs w:val="21"/>
        </w:rPr>
        <w:t>Совет депутатов Безымянского муниципального образования</w:t>
      </w:r>
    </w:p>
    <w:p w:rsidR="00416D59" w:rsidRDefault="00416D59" w:rsidP="00416D5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416D59" w:rsidRDefault="00416D59" w:rsidP="00416D59">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Шестьдесят четвертое заседание третьего созыва</w:t>
      </w:r>
    </w:p>
    <w:p w:rsidR="00416D59" w:rsidRDefault="00416D59" w:rsidP="00416D59">
      <w:pPr>
        <w:pStyle w:val="3"/>
        <w:shd w:val="clear" w:color="auto" w:fill="FFFFFF"/>
        <w:spacing w:before="150" w:after="150" w:line="264" w:lineRule="atLeast"/>
        <w:jc w:val="center"/>
        <w:rPr>
          <w:rFonts w:ascii="Arial" w:hAnsi="Arial" w:cs="Arial"/>
          <w:color w:val="333333"/>
          <w:sz w:val="31"/>
          <w:szCs w:val="31"/>
        </w:rPr>
      </w:pPr>
      <w:r>
        <w:rPr>
          <w:rFonts w:ascii="Arial" w:hAnsi="Arial" w:cs="Arial"/>
          <w:color w:val="333333"/>
          <w:sz w:val="31"/>
          <w:szCs w:val="31"/>
        </w:rPr>
        <w:t>Решение</w:t>
      </w:r>
    </w:p>
    <w:p w:rsidR="00416D59" w:rsidRDefault="00416D59" w:rsidP="00416D59">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u w:val="single"/>
        </w:rPr>
        <w:t>30 октября 2017 года</w:t>
      </w:r>
      <w:r>
        <w:rPr>
          <w:rStyle w:val="a5"/>
          <w:rFonts w:ascii="Arial" w:hAnsi="Arial" w:cs="Arial"/>
          <w:color w:val="333333"/>
          <w:sz w:val="21"/>
          <w:szCs w:val="21"/>
        </w:rPr>
        <w:t>                                                                                     № </w:t>
      </w:r>
      <w:r>
        <w:rPr>
          <w:rStyle w:val="a5"/>
          <w:rFonts w:ascii="Arial" w:hAnsi="Arial" w:cs="Arial"/>
          <w:color w:val="333333"/>
          <w:sz w:val="21"/>
          <w:szCs w:val="21"/>
          <w:u w:val="single"/>
        </w:rPr>
        <w:t>214/64-03</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Об утверждении Положения о порядке и условиях содержания территорий общего пользования, дворовых территорий, объектов благоустройства, расположенных в границах</w:t>
      </w:r>
      <w:r>
        <w:rPr>
          <w:rFonts w:ascii="Arial" w:hAnsi="Arial" w:cs="Arial"/>
          <w:color w:val="333333"/>
          <w:sz w:val="21"/>
          <w:szCs w:val="21"/>
        </w:rPr>
        <w:t> </w:t>
      </w:r>
      <w:r>
        <w:rPr>
          <w:rStyle w:val="a5"/>
          <w:rFonts w:ascii="Arial" w:hAnsi="Arial" w:cs="Arial"/>
          <w:color w:val="333333"/>
          <w:sz w:val="21"/>
          <w:szCs w:val="21"/>
        </w:rPr>
        <w:t>Безымянского муниципального образования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от 06.10.2003 года № 131-ФЗ «Об общих принципах организации местного самоуправления в Российской Федерации», Уставом Безымянского муниципального образования Энгельсского муниципального района Саратовской области, с учетом Методических рекомендаций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 апреля 2017 года № 711/пр,</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416D59" w:rsidRDefault="00416D59" w:rsidP="00416D59">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прилагаемое Положение о порядке и условиях содержания территорий общего пользования, дворовых территорий, объектов благоустройства, расположенных в границах Безымянского муниципального образования Энгельсского муниципального района Саратовской области.</w:t>
      </w:r>
    </w:p>
    <w:p w:rsidR="00416D59" w:rsidRDefault="00416D59" w:rsidP="00416D59">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 дня вступления в силу настоящего решения признать утратившим силу:</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Безымянского сельского Совета от 30.03.2012 262/59-02 «Об утверждении «Правил благоустройства на территории Безымянского муниципального образования»;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Безымянского сельского Совета от 27.07.2012 № 287/65-02 «О внесении изменений в Решение Безымянского сельского Совета от 30 марта 2012 года № 262/59-02»;</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Безымянского сельского Совета от 26.04.2013 № 331/80-02 «О внесении изменений в Правила благоустройства на территории Безымянского муниципального образования»;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Совета депутатов Безымянского муниципального образования от 25.12.2015 №136/37-03 «О внесении изменений в Правила благоустройства на территории Безымянского муниципального образования»;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Совета депутатов Безымянского муниципального образования от 24.06.2016 №161/43-03 «О внесении изменений в Правила благоустройства на территории Безымянского муниципального образования, утвержденные Решением Безымянского сельского Совета от 30.03.2012 № 262/59-02»;</w:t>
      </w:r>
    </w:p>
    <w:p w:rsidR="00416D59" w:rsidRDefault="00416D59" w:rsidP="00416D59">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подлежит официальному опубликованию (обнародованию) на официальном сайте Энгельсского муниципального района в сети Интернет (</w:t>
      </w:r>
      <w:hyperlink r:id="rId5" w:history="1">
        <w:r>
          <w:rPr>
            <w:rStyle w:val="a4"/>
            <w:rFonts w:ascii="Arial" w:hAnsi="Arial" w:cs="Arial"/>
            <w:color w:val="0088CC"/>
            <w:sz w:val="21"/>
            <w:szCs w:val="21"/>
          </w:rPr>
          <w:t>http://www.engels-city.ru/2009-10-27-11-50-22</w:t>
        </w:r>
      </w:hyperlink>
      <w:r>
        <w:rPr>
          <w:rFonts w:ascii="Arial" w:hAnsi="Arial" w:cs="Arial"/>
          <w:color w:val="333333"/>
          <w:sz w:val="21"/>
          <w:szCs w:val="21"/>
        </w:rPr>
        <w:t>).</w:t>
      </w:r>
    </w:p>
    <w:p w:rsidR="00416D59" w:rsidRDefault="00416D59" w:rsidP="00416D59">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подлежит официальному опубликованию (обнародованию) в течение 10 дней со дня подписания.</w:t>
      </w:r>
    </w:p>
    <w:p w:rsidR="00416D59" w:rsidRDefault="00416D59" w:rsidP="00416D59">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Контроль за исполнением настоящего Решения возложить на комиссию по бюджетной и налоговой политике (Губер Д.А.).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Безымянского</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муниципального образования                                                                  Е.Ю. Услонцева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30.10.2017  № 214/64-03</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Положение о порядке и условиях содержания территорий общего пользования, дворовых территорий, объектов благоустройства, расположенных в границах Безымянского муниципального образования Энгельсского муниципального района Саратовской области</w:t>
      </w:r>
    </w:p>
    <w:p w:rsidR="00416D59" w:rsidRDefault="00416D59" w:rsidP="00416D59">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Общие положения и основные понятия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Настоящее Положение разработано в соответствии с </w:t>
      </w:r>
      <w:hyperlink r:id="rId6" w:history="1">
        <w:r>
          <w:rPr>
            <w:rStyle w:val="a4"/>
            <w:rFonts w:ascii="Arial" w:hAnsi="Arial" w:cs="Arial"/>
            <w:color w:val="0088CC"/>
            <w:sz w:val="21"/>
            <w:szCs w:val="21"/>
          </w:rPr>
          <w:t>Федеральным законом</w:t>
        </w:r>
      </w:hyperlink>
      <w:r>
        <w:rPr>
          <w:rFonts w:ascii="Arial" w:hAnsi="Arial" w:cs="Arial"/>
          <w:color w:val="333333"/>
          <w:sz w:val="21"/>
          <w:szCs w:val="21"/>
        </w:rPr>
        <w:t> от 6 октября 2003 года N 131-Ф3 «Об общих принципах организации местного самоуправления в Российской Федерации», иным федеральным законодательством и законодательством Саратовской области</w:t>
      </w:r>
      <w:r>
        <w:rPr>
          <w:rStyle w:val="a5"/>
          <w:rFonts w:ascii="Arial" w:hAnsi="Arial" w:cs="Arial"/>
          <w:color w:val="333333"/>
          <w:sz w:val="21"/>
          <w:szCs w:val="21"/>
        </w:rPr>
        <w:t>, </w:t>
      </w:r>
      <w:hyperlink r:id="rId7" w:history="1">
        <w:r>
          <w:rPr>
            <w:rStyle w:val="a4"/>
            <w:rFonts w:ascii="Arial" w:hAnsi="Arial" w:cs="Arial"/>
            <w:color w:val="0088CC"/>
            <w:sz w:val="21"/>
            <w:szCs w:val="21"/>
          </w:rPr>
          <w:t>Уставом</w:t>
        </w:r>
      </w:hyperlink>
      <w:r>
        <w:rPr>
          <w:rFonts w:ascii="Arial" w:hAnsi="Arial" w:cs="Arial"/>
          <w:color w:val="333333"/>
          <w:sz w:val="21"/>
          <w:szCs w:val="21"/>
        </w:rPr>
        <w:t> Безымянского муниципального образования Энгельсского муниципального района Саратовской области, с учетом Методических рекомендаций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 апреля 2017 года № 711/пр.</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Настоящее Положение устанавливает правила благоустройства территории Безымянского муниципального образования Энгельсского муниципального района Саратовской области (далее также – поселение), в том числе требования к содержанию зданий (включая жилые дома), сооружений и земельных участков, на которых они расположены, внешнему виду их фасадов и ограждений,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 порядок организации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расположенных в границах населенных пунктов поселения.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Настоящее Положение обязательно для исполнения на территории Безымянского муниципального образования Энгельсского муниципального района Саратовской области всеми гражданами, индивидуальными предпринимателями и юридическими лицами.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Нарушение норм настоящего Положения влечет применение мер административной ответственности в порядке, установленном Кодексом Российской Федерации об административных правонарушениях, иными федеральными законами и законами Саратовской области.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В целях реализации настоящего Положения используются следующие термины и определения: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благоустройство территории</w:t>
      </w:r>
      <w:r>
        <w:rPr>
          <w:rFonts w:ascii="Arial" w:hAnsi="Arial" w:cs="Arial"/>
          <w:color w:val="333333"/>
          <w:sz w:val="21"/>
          <w:szCs w:val="21"/>
        </w:rPr>
        <w:t> - комплекс предусмотренных настоящим Положением мероприятий по размещению объектов и элементов благоустройства, озеленению, содержанию и уборке территорий поселения,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витрина</w:t>
      </w:r>
      <w:r>
        <w:rPr>
          <w:rFonts w:ascii="Arial" w:hAnsi="Arial" w:cs="Arial"/>
          <w:color w:val="333333"/>
          <w:sz w:val="21"/>
          <w:szCs w:val="21"/>
        </w:rPr>
        <w:t> - пространство, сформированное архитектурным проектом здания, ограниченное с внешней стороны остеклением и используемое для экспозиции товаров и услуг;</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вывеска</w:t>
      </w:r>
      <w:r>
        <w:rPr>
          <w:rFonts w:ascii="Arial" w:hAnsi="Arial" w:cs="Arial"/>
          <w:color w:val="333333"/>
          <w:sz w:val="21"/>
          <w:szCs w:val="21"/>
        </w:rPr>
        <w:t> - информационная конструкция, размещаемая на фасаде или иной внешней поверхности здания, сооружения, включая витрины и окна в месте фактического нахождения или осуществления деятельности организации или индивидуального предпринимателя, содержащая: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сведения, размещаемые в случаях, предусмотренных законом Российской Федерации от 07.02.1992 года № 2300-1 «О защите прав потребителей»;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детская площадка</w:t>
      </w:r>
      <w:r>
        <w:rPr>
          <w:rFonts w:ascii="Arial" w:hAnsi="Arial" w:cs="Arial"/>
          <w:color w:val="333333"/>
          <w:sz w:val="21"/>
          <w:szCs w:val="21"/>
        </w:rPr>
        <w:t> – площадка, предназначенная для игр и активного отдыха детей разных возрастов (преддошкольного (до 3 лет), дошкольного (до 7 лет), младшего и среднего школьного возраста (7-12 лет);</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домовладение</w:t>
      </w:r>
      <w:r>
        <w:rPr>
          <w:rFonts w:ascii="Arial" w:hAnsi="Arial" w:cs="Arial"/>
          <w:color w:val="333333"/>
          <w:sz w:val="21"/>
          <w:szCs w:val="21"/>
        </w:rPr>
        <w:t> - индивидуальный жилой дом с хозяйственно-бытовыми строениями и сооружениями и земельный участок, на котором он расположен;</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«разрешенная зона»</w:t>
      </w:r>
      <w:r>
        <w:rPr>
          <w:rFonts w:ascii="Arial" w:hAnsi="Arial" w:cs="Arial"/>
          <w:color w:val="333333"/>
          <w:sz w:val="21"/>
          <w:szCs w:val="21"/>
        </w:rPr>
        <w:t> - часть фасада здания, сооружения, на которой в соответствии с настоящим Положением разрешена установка вывесок;</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исполнительно-распорядительный орган местного самоуправления</w:t>
      </w:r>
      <w:r>
        <w:rPr>
          <w:rFonts w:ascii="Arial" w:hAnsi="Arial" w:cs="Arial"/>
          <w:color w:val="333333"/>
          <w:sz w:val="21"/>
          <w:szCs w:val="21"/>
        </w:rPr>
        <w:t> - исполнительно-распорядительный орган местного самоуправления, осуществляющий функции и полномочия местной администрации Безымянского муниципального образования Энгельсского муниципального района Саратовской области в соответствии с Уставом поселения (далее - исполнительно-распорядительный орган местного самоуправления);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контейнер</w:t>
      </w:r>
      <w:r>
        <w:rPr>
          <w:rFonts w:ascii="Arial" w:hAnsi="Arial" w:cs="Arial"/>
          <w:color w:val="333333"/>
          <w:sz w:val="21"/>
          <w:szCs w:val="21"/>
        </w:rPr>
        <w:t> - мусоросборник, предназначенный для складирования твердых коммунальных отходов, за исключением крупногабаритных отходов;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контейнерная площадка</w:t>
      </w:r>
      <w:r>
        <w:rPr>
          <w:rFonts w:ascii="Arial" w:hAnsi="Arial" w:cs="Arial"/>
          <w:color w:val="333333"/>
          <w:sz w:val="21"/>
          <w:szCs w:val="21"/>
        </w:rPr>
        <w:t>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 и предназначенное для размещения контейнеров и бункеров;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муниципальная специализированная организация</w:t>
      </w:r>
      <w:r>
        <w:rPr>
          <w:rFonts w:ascii="Arial" w:hAnsi="Arial" w:cs="Arial"/>
          <w:color w:val="333333"/>
          <w:sz w:val="21"/>
          <w:szCs w:val="21"/>
        </w:rPr>
        <w:t> – муниципальная организация, осуществляющая виды деятельности в области благоустройства, содержания и уборки территории поселения в соответствии с уставом муниципальной организации, утвержденным муниципальным заданием, муниципальной (ведомственной целевой) программой, иным муниципальным правовым актом;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надлежащее состояние объекта и(или) элемента благоустройства</w:t>
      </w:r>
      <w:r>
        <w:rPr>
          <w:rFonts w:ascii="Arial" w:hAnsi="Arial" w:cs="Arial"/>
          <w:color w:val="333333"/>
          <w:sz w:val="21"/>
          <w:szCs w:val="21"/>
        </w:rPr>
        <w:t> - соответствие характеристик объекта и (или) отдельных его элементов установленным для него нормам и правилам, определяющим требования к безопасности, чистоте, порядку, внешнему виду и эксплуатационным свойствам;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нестационарный объект</w:t>
      </w:r>
      <w:r>
        <w:rPr>
          <w:rFonts w:ascii="Arial" w:hAnsi="Arial" w:cs="Arial"/>
          <w:color w:val="333333"/>
          <w:sz w:val="21"/>
          <w:szCs w:val="21"/>
        </w:rPr>
        <w:t> – объект для размещения информации и рекламы (в том числе штендер (нестационарная выносная щитовая конструкция для размещения информации, не имеющей рекламного характера), нестационарный торговый объект, нестационарный объект бытового обслуживания, торговый ряд, автомат по продаже воды и др., терминал для коммуникативной связи);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объект благоустройства</w:t>
      </w:r>
      <w:r>
        <w:rPr>
          <w:rFonts w:ascii="Arial" w:hAnsi="Arial" w:cs="Arial"/>
          <w:color w:val="333333"/>
          <w:sz w:val="21"/>
          <w:szCs w:val="21"/>
        </w:rPr>
        <w:t> – расположенный в границах территории поселения объект, в отношении которого осуществляется деятельность по благоустройству (естественное и искусственное покрытие поверхности земельного участка в общественно-деловой, жилой, рекреационной и иных функциональных зонах, не занятое зданиями и сооружениями, в том числе площадь, набережная, улица (в том числе пешеходная), автомобильная дорога, проезд,); сквер, парк, иная зеленая зона; рассматриваемая в качестве объекта благоустройства территория особо охраняемых природных объектов и земель историко-культурного значения; здание, сооружение; детская, спортивная площадка, иная площадка для отдыха и досуга; площадка для выгула и дрессировки собак; площадка автостоянки; кладбище; зеленые насаждения; мост, путепровод, пешеходный тротуар, сооружение инфраструктуры всех видов транспорта; техническая зона транспортных, инженерных коммуникаций, водоохраная зона; контейнерная площадка, площадка для складирования отдельных групп коммунальных отходов; объект обслуживания автомототранспортных средств (гараж, автостоянка, парковка, автозаправочная станция); иной объект, в отношении которого деятельность по благоустройству регламентируется настоящим Положением;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озеленение</w:t>
      </w:r>
      <w:r>
        <w:rPr>
          <w:rFonts w:ascii="Arial" w:hAnsi="Arial" w:cs="Arial"/>
          <w:color w:val="333333"/>
          <w:sz w:val="21"/>
          <w:szCs w:val="21"/>
        </w:rPr>
        <w:t> – деятельность по благоустройству территории, связанная с ее ландшафтной организацией, формированием природной среды с активным использованием растительных компонентов, проведением работ по различным видам инженерной подготовки и благоустройства озелененных территорий, непосредственной посадкой зеленых насаждений, созданием травянистых газонов, цветников, альпинариев и рокариев, устройством специализированных садов, поддержанием изначально существующей природной среды на территории поселения;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озелененная территория</w:t>
      </w:r>
      <w:r>
        <w:rPr>
          <w:rFonts w:ascii="Arial" w:hAnsi="Arial" w:cs="Arial"/>
          <w:color w:val="333333"/>
          <w:sz w:val="21"/>
          <w:szCs w:val="21"/>
        </w:rPr>
        <w:t>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50 процентов поверхности занято растительным покровом;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озелененная территория общего пользования</w:t>
      </w:r>
      <w:r>
        <w:rPr>
          <w:rFonts w:ascii="Arial" w:hAnsi="Arial" w:cs="Arial"/>
          <w:color w:val="333333"/>
          <w:sz w:val="21"/>
          <w:szCs w:val="21"/>
        </w:rPr>
        <w:t> - территория, используемая для рекреации всего населения населенного пункта (скверы, бульвары, сады, парки);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озелененная территория ограниченного пользования</w:t>
      </w:r>
      <w:r>
        <w:rPr>
          <w:rFonts w:ascii="Arial" w:hAnsi="Arial" w:cs="Arial"/>
          <w:color w:val="333333"/>
          <w:sz w:val="21"/>
          <w:szCs w:val="21"/>
        </w:rPr>
        <w:t> - территория в пределах жилой, гражданской, промышленной застройки, территорий и организаций обслуживания населения и здравоохранения, науки, образования, рассчитанная на пользование определенными группами населения;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парковка (парковочное место)</w:t>
      </w:r>
      <w:r>
        <w:rPr>
          <w:rFonts w:ascii="Arial" w:hAnsi="Arial" w:cs="Arial"/>
          <w:color w:val="333333"/>
          <w:sz w:val="21"/>
          <w:szCs w:val="21"/>
        </w:rPr>
        <w:t> - специально обозначенное и при необходимости обустроенное и оборудованное место, являющееся, в том числе, частью автомобильной дороги и(или) примыкающее к проезжей части и(или)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сооружений и предназначенное для организованной временной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сооружения;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придомовая территория</w:t>
      </w:r>
      <w:r>
        <w:rPr>
          <w:rFonts w:ascii="Arial" w:hAnsi="Arial" w:cs="Arial"/>
          <w:color w:val="333333"/>
          <w:sz w:val="21"/>
          <w:szCs w:val="21"/>
        </w:rPr>
        <w:t> – территория, в границах которой расположен многоквартирный дом с элементами озеленения и благоустройства, связанные с ним технически хозяйственные сооружения и иные объекты благоустройства (включающая в себя территорию под домом (сооружением),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иные объекты благоустройства, предназначенные для содержания и эксплуатации многоквартирного жилого дома (связанных с ним технически хозяйственных сооружений);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прилегающая территория</w:t>
      </w:r>
      <w:r>
        <w:rPr>
          <w:rFonts w:ascii="Arial" w:hAnsi="Arial" w:cs="Arial"/>
          <w:color w:val="333333"/>
          <w:sz w:val="21"/>
          <w:szCs w:val="21"/>
        </w:rPr>
        <w:t> - часть территории общего пользования, в границах, определяемых договором аренды либо соглашениями с собственниками земельных участков, на которых, расположены здания (помещения в них), сооружения, включая временные сооружения, принадлежащие на праве собственности, ином вещном праве, праве аренды, ином законном праве, физическим, юридическим лицам, индивидуальным предпринимателям;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зеленые насаждения</w:t>
      </w:r>
      <w:r>
        <w:rPr>
          <w:rFonts w:ascii="Arial" w:hAnsi="Arial" w:cs="Arial"/>
          <w:color w:val="333333"/>
          <w:sz w:val="21"/>
          <w:szCs w:val="21"/>
        </w:rPr>
        <w:t> – растительные компоненты, в том числе древесная, древесно-кустарниковая, кустарниковая и травянистая растительность как искусственного, так и естественного происхождения;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санитарный день</w:t>
      </w:r>
      <w:r>
        <w:rPr>
          <w:rFonts w:ascii="Arial" w:hAnsi="Arial" w:cs="Arial"/>
          <w:color w:val="333333"/>
          <w:sz w:val="21"/>
          <w:szCs w:val="21"/>
        </w:rPr>
        <w:t> - день производства работ по санитарной очистке закрепленных территорий с максимальным привлечением сил;</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содержание территории</w:t>
      </w:r>
      <w:r>
        <w:rPr>
          <w:rFonts w:ascii="Arial" w:hAnsi="Arial" w:cs="Arial"/>
          <w:color w:val="333333"/>
          <w:sz w:val="21"/>
          <w:szCs w:val="21"/>
        </w:rPr>
        <w:t> - комплекс предусмотренных настоящим Положением мероприятий, связанных с ремонтом и поддержанием в состоянии, обеспечивающем экологическую и санитарную безопасность, привлекательный внешний вид, соответствие установленным федеральным законодательством нормам и правилам объектов и элементов благоустройства, расположенных на территории поселения;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специализированная организация</w:t>
      </w:r>
      <w:r>
        <w:rPr>
          <w:rFonts w:ascii="Arial" w:hAnsi="Arial" w:cs="Arial"/>
          <w:color w:val="333333"/>
          <w:sz w:val="21"/>
          <w:szCs w:val="21"/>
        </w:rPr>
        <w:t> - юридическое лицо различной организационно-правовой формы, осуществляющее виды деятельности в области благоустройства, содержания и уборки территории на договорной основе;</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спортивная площадка</w:t>
      </w:r>
      <w:r>
        <w:rPr>
          <w:rFonts w:ascii="Arial" w:hAnsi="Arial" w:cs="Arial"/>
          <w:color w:val="333333"/>
          <w:sz w:val="21"/>
          <w:szCs w:val="21"/>
        </w:rPr>
        <w:t> – площадка со спортивным оборудованием в виде специальных физкультурных снарядов и тренажеров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территории общего пользования</w:t>
      </w:r>
      <w:r>
        <w:rPr>
          <w:rFonts w:ascii="Arial" w:hAnsi="Arial" w:cs="Arial"/>
          <w:color w:val="333333"/>
          <w:sz w:val="21"/>
          <w:szCs w:val="21"/>
        </w:rPr>
        <w:t> - площади, бульвары, набережные, парки, лесопарки, скверы, сады, пляжи, улично-дорожная сеть и другие объекты, предназначенные для пользования неопределенного круга лиц;</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уборка территории</w:t>
      </w:r>
      <w:r>
        <w:rPr>
          <w:rFonts w:ascii="Arial" w:hAnsi="Arial" w:cs="Arial"/>
          <w:color w:val="333333"/>
          <w:sz w:val="21"/>
          <w:szCs w:val="21"/>
        </w:rPr>
        <w:t> - деятельность, связанная со сбором, транспортировкой в специально отведенные для этого места отходов производства и потребления деятельности физических и юридических лиц, другого мусора, снега, а также иная деятельность, направленная на обеспечение экологического и санитарного благополучия населения и охрану окружающей среды;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элемент сопряжения поверхностей</w:t>
      </w:r>
      <w:r>
        <w:rPr>
          <w:rFonts w:ascii="Arial" w:hAnsi="Arial" w:cs="Arial"/>
          <w:color w:val="333333"/>
          <w:sz w:val="21"/>
          <w:szCs w:val="21"/>
        </w:rPr>
        <w:t> - бортовой камень, пандус, ступени, лестницы;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элемент благоустройства</w:t>
      </w:r>
      <w:r>
        <w:rPr>
          <w:rFonts w:ascii="Arial" w:hAnsi="Arial" w:cs="Arial"/>
          <w:color w:val="333333"/>
          <w:sz w:val="21"/>
          <w:szCs w:val="21"/>
        </w:rPr>
        <w:t> - декоративное, техническое, планировочное, конструктивное решение, элемент ландшафта, оборудование различного вида и оформления (элемент озеленения, покрытия, ограждение (забор), водное устройство, уличное коммунально-бытовое и техническое оборудование, игровое и спортивное оборудование, элемент освещения, средство размещения информации, рекламная конструкция; малая архитектурная форма и городская мебель, нестационарный объект, элемент объекта капитального строительства;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элемент уличного оборудования</w:t>
      </w:r>
      <w:r>
        <w:rPr>
          <w:rFonts w:ascii="Arial" w:hAnsi="Arial" w:cs="Arial"/>
          <w:color w:val="333333"/>
          <w:sz w:val="21"/>
          <w:szCs w:val="21"/>
        </w:rPr>
        <w:t> – оборудование детской и спортивной площадок, аттракционное оборудование; техническое средство организации дорожного движения (светофор, дорожный знак, дорожное ограждение и направляющее устройство); элемент уличного инженерного оборудования (подъемная площадка для инвалидных колясок, смотровой люк, решетка дождеприемного колодца, вентиляционная шахта подземных коммуникаций, шкаф телефонной связи и т.п.); уличная мебель (различные виды скамей отдыха, садовых диванов, беседок, размещаемых на территории общего пользования, придомовых территориях, в зонах рекреации; скамей и столов на площадках для настольных игр) и иное подобное оборудование;</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элемент архитектурно-декоративного оформления</w:t>
      </w:r>
      <w:r>
        <w:rPr>
          <w:rFonts w:ascii="Arial" w:hAnsi="Arial" w:cs="Arial"/>
          <w:color w:val="333333"/>
          <w:sz w:val="21"/>
          <w:szCs w:val="21"/>
        </w:rPr>
        <w:t> – скульптурно-архитектурная, монументальная композиция (скульптура, монумент, обелиск, стела и т.п.), малая архитектурная форма (объект уличного, паркового, ландшафтного дизайна, декоративное ограждение, фонтан, вазон для цветов);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элемент внешнего благоустройства</w:t>
      </w:r>
      <w:r>
        <w:rPr>
          <w:rFonts w:ascii="Arial" w:hAnsi="Arial" w:cs="Arial"/>
          <w:color w:val="333333"/>
          <w:sz w:val="21"/>
          <w:szCs w:val="21"/>
        </w:rPr>
        <w:t xml:space="preserve"> – фасад, кровля, входной узел, витрина, окно, балкон, лоджия, наружная лестница и иной конструктивный элемент здания, сооружения; защитная решетка, ставни, навес, козырек, карниз, водосточная труба, флагшток, настенный кондиционер, почтовый ящик и иное оборудование, крепящееся к стенам или вмонтированное в них; указатель с наименованием улицы, номерами домов, наименованиями остановок общественного транспорта; памятная доска; урна, контейнер и иное оборудование для сбора </w:t>
      </w:r>
      <w:r>
        <w:rPr>
          <w:rFonts w:ascii="Arial" w:hAnsi="Arial" w:cs="Arial"/>
          <w:color w:val="333333"/>
          <w:sz w:val="21"/>
          <w:szCs w:val="21"/>
        </w:rPr>
        <w:lastRenderedPageBreak/>
        <w:t>мусора и твердых коммунальных отходов; павильон и навес остановки общественного транспорта, укрытие таксофона;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элемент освещения и осветительное оборудование</w:t>
      </w:r>
      <w:r>
        <w:rPr>
          <w:rFonts w:ascii="Arial" w:hAnsi="Arial" w:cs="Arial"/>
          <w:color w:val="333333"/>
          <w:sz w:val="21"/>
          <w:szCs w:val="21"/>
        </w:rPr>
        <w:t> - светильник, оборудование для архитектурного освещения и декоративной подсветки зданий, архитектурных форм, устройство наружного освещения, осветительная установка и иное подобное оборудование.</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16D59" w:rsidRDefault="00416D59" w:rsidP="00416D59">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Подходы к организации благоустройства территории поселения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Под проектной документацией по благоустройству территорий в настоящем Положении понимается документация, основанная на стратегии развития поселения и концепции, отражающей потребности жителей поселения, содержащая материалы в текстовой и графической форме и определяющая проектные решения по благоустройству территории. Решения, предлагаемые в проектной документации по благоустройству территории, разрабатываются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Развитие городской среды должно осуществляться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Содержание объектов благоустройства должно осуществляться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Подготовку и реализацию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осуществлять с участием жителей поселения.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Участие жителей поселения может прямо или опосредованно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осуществляться путем инициирования проектов благоустройства, участия в обсуждении проектных решений и, в некоторых случаях, реализации принятых решений.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Конкретные мероприятия по благоустройству зон, территорий, объектов благоустройства, очередность реализации проектов, исполнители, объемы и источники финансирования мероприятий определяются муниципальной программой по благоустройству соответствующей территории.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 </w:t>
      </w:r>
    </w:p>
    <w:p w:rsidR="00416D59" w:rsidRDefault="00416D59" w:rsidP="00416D59">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Общественное участие на этапе планирования и проектирования снижает количество несогласованностей, противоречий и конфликтов, повышает согласованность и доверие между органами государственной и органами местного самоуправления и жителями поселения.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Участие в развитии территории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учёту различных мнений, объективному повышению качества решений.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Открытое обсуждение проектов благоустройства территорий организовывается на этапе формулирования задач проекта. Все решения, касающиеся благоустройства и развития территорий, принимаются открыто и гласно, с учетом мнения жителей поселения и иных заинтересованных лиц.</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 Основные проектные решения благоустройства территорий размещаются в свободном доступе в сети Интернет либо на информационных стендах.</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3.7. Используются следующие формы участия граждан и иных заинтересованных лиц в процессе принятия решений и реализации проектов комплексного благоустройства: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совместное определение целей, задач, проблем в процессе развития территории;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обсуждение и выбор типа оборудования, нестационарных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консультации по предполагаемым типам озеленения, освещения и осветительного оборудования;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участие в разработке проектов, обсуждение решений с архитекторами, ландшафтными архитекторами, проектировщиками и другими профильными специалистами;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одобрение проектных решений участниками процесса проектирования и будущими пользователями, включая жителей, собственников нежилых объектов и других заинтересованных лиц;</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осуществление общественного контроля над процессом разработки проекта (включая как возможность для контроля со стороны любых заинтересованных сторон, так и формирование рабочей группы, общественной комиссии);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осуществление общественного контроля за ходом реализации комплексного благоустройства территорий.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 Предусматриваются следующие механизмы общественного участия: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3.8.1.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w:t>
      </w:r>
      <w:r>
        <w:rPr>
          <w:rFonts w:ascii="Arial" w:hAnsi="Arial" w:cs="Arial"/>
          <w:color w:val="333333"/>
          <w:sz w:val="21"/>
          <w:szCs w:val="21"/>
        </w:rPr>
        <w:lastRenderedPageBreak/>
        <w:t>работы, а также всеми способами, предусмотренными </w:t>
      </w:r>
      <w:hyperlink r:id="rId8" w:anchor="/document/70700452/entry/0" w:history="1">
        <w:r>
          <w:rPr>
            <w:rStyle w:val="a4"/>
            <w:rFonts w:ascii="Arial" w:hAnsi="Arial" w:cs="Arial"/>
            <w:color w:val="0088CC"/>
            <w:sz w:val="21"/>
            <w:szCs w:val="21"/>
          </w:rPr>
          <w:t>Федеральным законом</w:t>
        </w:r>
      </w:hyperlink>
      <w:r>
        <w:rPr>
          <w:rFonts w:ascii="Arial" w:hAnsi="Arial" w:cs="Arial"/>
          <w:color w:val="333333"/>
          <w:sz w:val="21"/>
          <w:szCs w:val="21"/>
        </w:rPr>
        <w:t> от 21 июля 2014 года № 212-ФЗ «Об основах общественного контроля в Российской Федерации»;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3.8.2. использование при обсуждении проектов следующих инструментов: анкетирование, опросы, интервьюирование, организация проектных мастерских, проведение общественных обсуждений на заседаниях общественных советов и иных общественных форм, проведение оценки эксплуатации территории, выработка рекомендаций;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3.8.3. выбор на каждом этапе проектирования для конкретной ситуации наиболее подходящих, простых и понятных для всех заинтересованных в проекте сторон механизмов;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3.8.3. опубликование достоверной и актуальной информации о проекте, результатах предпроектного исследования, а также самого проекта до проведения его общественного обсуждения для обеспечения эффективного общественного участия в его обсуждении;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3.8.5. создание условий для проведения общественного контроля в области благоустройства;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3.8.6. осуществление общественного контроля в области благоустройства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16D59" w:rsidRDefault="00416D59" w:rsidP="00416D59">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Порядок организации благоустройства территорий. Перечень работ по благоустройству и периодичность их выполнения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В целях обеспечения надлежащего уровня благоустройства территории поселения и поддержания в надлежащем состоянии объектов (элементов) благоустройства все физические лица, индивидуальные предприниматели и юридические лица, независимо от организационно-правовых норм, у которых в собственности, аренде, владении и пользовании на ином вещном праве в силу договора либо закона, либо иного правового акта находятся объекты и элементы благоустройства на территории поселения, а также лица, на которых возложена обязанность по содержанию указанных объектов в силу договора, закона, настоящего Положения либо иного правового акта, обязаны благоустраивать, озеленять, содержать и систематически убирать указанные объекты и элементы благоустройства в соответствии с требованиями, установленными специальными нормами и правилами и настоящим Положением.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Собственники объектов благоустройства (помещений в них) (лица, которым исполнение соответствующих обязанностей поручено в силу договора с собственниками объектов благоустройства (помещений в них) (далее – правообладатели объектов благоустройства) обязаны участвовать в уборке прилегающей территории в порядке, установленном настоящим Положением.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Выполнение обязанностей, установленных пунктами 4.1 - 4.2 настоящего Положения, осуществляется предусмотренными в них лицами самостоятельно или с привлечением специализированных организаций за счет собственных средств.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Благоустройство территорий общего пользования, автомобильных дорог общего пользования местного значения поселения, не закрепленных в силу закона, настоящего Положения, иного правового акта или договора за какими-либо субъектами правоотношений, осуществляют муниципальные специализированные организации.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Благоустройство придомовых территорий осуществляют собственники помещений в многоквартирных домах в соответствии с одним из способов управления многоквартирными домами: товариществом собственников недвижимости либо жилищным кооперативом или иным специализированным потребительским кооперативом, управляющей организацией, лицами, выполняющими работы по содержанию и ремонту общего имущества в многоквартирном доме, - при непосредственном управлении многоквартирным домом собственниками помещений в данном доме (далее в интересах настоящего Положения - управляющие организации).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4.6.      Содержание и уборку мусоропроводов в многоквартирных домах, обеспечение технической исправности спецоборудования, еженедельную очистку и промывку загрузочных </w:t>
      </w:r>
      <w:r>
        <w:rPr>
          <w:rFonts w:ascii="Arial" w:hAnsi="Arial" w:cs="Arial"/>
          <w:color w:val="333333"/>
          <w:sz w:val="21"/>
          <w:szCs w:val="21"/>
        </w:rPr>
        <w:lastRenderedPageBreak/>
        <w:t>клапанов и ежедневную очистку мусоросборных камер мусоропроводов осуществляют управляющие организации.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Благоустройство земель и земельных участков, уход за расположенными на них объектами, элементами благоустройства и озеленения осуществляют:</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4.7.1.   в границах предоставленного земельного участка - собственники или иные правообладатели земельного участка;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4.7.2.   в границах озелененной территории общего пользования – муниципальные специализированные организации;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4.7.3.   в границах придомовой территории - управляющая организация;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4.7.4.   в охранной зоне наземных инженерных коммуникаций - владелец соответствующей коммуникации;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4.7.5.   в границах территории торгового объекта, совмещенного с остановочным павильоном общественного транспорта, - правообладатель торгового объекта.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4.8.      Благоустройство остановочных павильонов общественного транспорта, остановочных пунктов, промежуточных посадочных площадок (за исключением остановочных павильонов общественного транспорта, совмещенных с торговыми объектами) осуществляют муниципальные специализированные организации.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4.9.      Благоустройство территории (в том числе разворотных площадок), предназначенной для организации конечных остановок общественного транспорта, в том числе установку контейнеров, биотуалетов, информационных щитов с графиком движения транспорта, производят перевозчики, осуществляющие перевозки по соответствующим маршрутам.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4.10.    Благоустройство детских и спортивных площадок, расположенных на придомовой территории, осуществляют управляющие организации.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4.11.    Благоустройство территории гаражных, гаражно-строительных кооперативов, садоводческих и дачных некоммерческих товариществ осуществляют соответствующие кооперативы и некоммерческие товарищества.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4.12.    Благоустройство территории в полосах отводов железнодорожных путей, на территориях железнодорожных вокзалов, станций, перронов, мостов, откосов, насыпей, переездов, переходов через пути осуществляют железнодорожные организации, в ведении которых они находятся.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    Благоустройство территории полосы земли вдоль береговой линии (границы водного объекта) водного объекта общего пользования (береговой полосы), в пределах которых осуществляется водопользование, осуществляют пользователи водных объектов, заключившие в установленном порядке договор водопользования или использующие водные объекты на основании решения, выданного в соответствии с водным законодательством Российской Федерации.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4.14.    Благоустройство земельных участков, предоставленных для строительства, осуществляют правообладатели земельных участков или организации, осуществляющие строительные работы на основании договора с правообладателями земельных участков.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4.15.    Благоустройство территории пляжей осуществляют организации, в ведении которых они находятся.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4.16.    Благоустройство мест размещения нестационарных торговых объектов осуществляют лица, которым выданы разрешения на размещение нестационарных торговых объектов в соответствии с утвержденной схемой размещения нестационарных торговых объектов.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4.17.    Уборку, очистку канав, труб, дренажей, предназначенных для отвода поверхностных и грунтовых вод с улиц и дорог, очистку коллекторов, дождевой и ливневой канализации и дождеприемников производят эксплуатирующие организации (домовладельцы).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4.18.    На территории поселения не допускается: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захламлять и загрязнять используемую, придомовую территории, территорию общего пользования, в том числе прилегающую и озелененную;</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сорить в общественных местах, оставлять на улицах тару с мусором и пищевыми отходами;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выливать жидкие бытовые отходы на территории домовладений, придомовой территории, территории общего пользования, в том числе прилегающей и озелененной, использовать для этого колодцы водостоков ливневой канализации, а также пользоваться поглощающими ямами и закапывать нечистоты в землю;</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сбрасывать отходы производства и потребления, строительные материалы, смет мусора, грязь, хозяйственно-бытовые стоки, сколы льда, загрязненный снежный смет в ливневую канализацию, смотровые и дождеприемные колодцы, водоёмы, водоохранные зоны, овраги, на озелененные территории, под зеленые насаждения, на проезжую часть дорог, тротуары и иные, не отведённые для этого места;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складировать строительные материалы, органические удобрения за пределами территории используемого земельного участка;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складировать мусор, смет, бытовые, растительные и производственные отходы на придомовой территории, территории общего пользования, вне специально отведенных для этого мест;</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эксплуатировать переполненные и поврежденные выгребные ямы;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складировать тару, мусор и запасы товаров около стационарных и нестационарных торговых объектов, сооружать не предусмотренные согласованной документацией навесы, козырьки, ограждения к ним;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оставлять после окончания торговли на местах размещения передвижные нестационарные торговые объекты, нестационарные объекты бытового обслуживания, не убранные тару и мусор;</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устанавливать на территории домовладения, придомовой территории более одного санитарного устройства определенного вида (туалета, помойной ямы);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мыть транспортные средства в местах, специально не предназначенных для указанных целей, в том числе у водоразборных колонок и в открытых водоемах;</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перевозить сыпучие и жидкие материалы без принятия мер, предотвращающих загрязнение улиц, дорожного покрытия;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проезжать по озелененным территориям, оставлять на них автотранспорт;</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устанавливать ограждения, не соответствующие предельным параметрам, установленным градостроительными регламентами правил землепользования и застройки поселения;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повреждать или самовольно сносить ограждения, указатели, информационные щиты на пляжах, знаки безопасности на воде и иное оборудование, обеспечивающее безопасность людей на водных объектах, независимо от места их установок;</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вывешивать, расклеивать или размещать объявления, не связанные с осуществлением предпринимательской деятельности, на муниципальных объектах, за исключением объектов жилищного фонда, вне специально установленных для этого мест;</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расклеивать афиши, объявления, листовки, иные информационные материалы, не содержащие информацию рекламного характера, на фасадах и входных группах (узлах) зданий и сооружений, остановочных павильонах транспорта общего пользования, опорах освещения, линий электропередачи и контактной сети, зеленых насаждениях и иных объектах, не предназначенных для этих целей;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самовольно наносить надписи и графические изображения (граффити) на поверхности объектов и элементов благоустройства;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выбрасывать мусор из окон зданий, транспортных средств;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повреждать, уничтожать элементы благоустройства;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сидеть на спинках уличной мебели, расположенной на территории общего пользования, придомовой территории;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содержать озелененные территории в неопрятном виде, с наличием сорной растительности свыше 30 см, строительного и бытового мусора, валов снега свыше 50 см;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сжигать мусор, листву, иные отходы производства и потребления, в том числе в контейнерах для сбора отходов (за исключением термической переработки мусора, иных отходов производства и потребления, осуществляемой в установленном законодательством порядке);</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разводить костры на придомовых территориях; в водоохранных зонах; на озелененных территориях, в том числе в городских лесах; на иных территориях, предназначенных для отдыха и проживания граждан;</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хранить водный транспорт, в том числе весельные и моторные лодки, катера, шлюпки, вне установленных для этих целей местах;</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самовольно размещать на территории поселения нестационарные торговые объекты, нестационарные объекты бытового обслуживания, летние кафе;</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устраивать выпуск фекальной канализации жилых домов в ливневую канализацию;</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присоединять стационарные поливные устройства к питьевому водопроводу.</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4.19.    Лица, разместившие отходы производства и потребления на территории, специально не отведенной для этой цели, обязаны произвести уборку и очистку данной территории за свой счет.</w:t>
      </w:r>
    </w:p>
    <w:p w:rsidR="00416D59" w:rsidRDefault="00416D59" w:rsidP="00416D59">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Общие требования к организации благоустройства территорий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w:t>
      </w:r>
      <w:r>
        <w:rPr>
          <w:rFonts w:ascii="Arial" w:hAnsi="Arial" w:cs="Arial"/>
          <w:color w:val="333333"/>
          <w:sz w:val="21"/>
          <w:szCs w:val="21"/>
          <w:u w:val="single"/>
        </w:rPr>
        <w:t>К размещению объектов и элементов благоустройства устанавливаются следующие общие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5.1.1.   размещение объектов и элементов благоустройства должно соответствовать требованиям законодательства Российской Федерации, законодательства Саратовской области, муниципальным правовым актам;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5.1.2.   при размещении объектов и элементов благоустройства должны предусматриваться работы по обустройству видов покрытия, элементов сопряжения поверхностей, организации освещения;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5.1.3.   оформление элементов благоустройства не должно нарушать уровень благоустройства формируемой среды, требования, предъявляемые к пожарной безопасности, условиям инсоляции территории, а также ухудшать визуальное восприятие среды и условия передвижения по территории поселения.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w:t>
      </w:r>
      <w:r>
        <w:rPr>
          <w:rFonts w:ascii="Arial" w:hAnsi="Arial" w:cs="Arial"/>
          <w:color w:val="333333"/>
          <w:sz w:val="21"/>
          <w:szCs w:val="21"/>
          <w:u w:val="single"/>
        </w:rPr>
        <w:t>К содержанию и уборке территории поселения устанавливаются следующие общие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5.2.1. территория поселения должна содержаться в чистоте и своевременно убираться в соответствии с требованиями настоящего Положения;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5.2.2. после проведения массовых мероприятий их организаторы обязаны за счет собственных средств обеспечить незамедлительное восстановление нарушенного благоустройства, в том числе уборку мест проведения мероприятий;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5.2.3. при уборке территории населенных пунктов в ночное время должны соблюдаться правила, предупреждающие возникновение шума;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5.2.4. уборка территории осуществляется лицами, предусмотренными Разделом IV настоящего Положения, в соответствии с картами подведомственных территорий;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5.2.5. карты подведомственных территорий составляются муниципальным органом, осуществляющим функции в сфере благоустройства территории поселения, и согласовываются с заинтересованными лицами – правообладателями земельных участков и объектов благоустройства, расположенных в границах соответствующей территории;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5.2.6. в картах подведомственных территорий: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отражается текущее состояние объектов, элементов благоустройства и прилегающей к ним территории;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разграничиваются полномочия по содержанию объектов, элементов благоустройства и прилегающей к ним территории между органами местного самоуправления и правообладателями объектов (элементов) благоустройства и земельных участков;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закрепляются лица, ответственные за уборку конкретных участков территории, в том числе прилегающих к объектам недвижимости всех форм собственности (далее также - ответственные лица);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предусматривается информация о местах сбора твердых коммунальных отходов и(или) способах их вывоза.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5.2.7. карты подведомственных территорий размещаются в открытом доступе с соблюдением законодательства о защите информации и персональных данных в целях информирования заинтересованных лиц о порядке организации работ по уборке территории поселения;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5.2.8. лица, ответственные за уборку соответствующих территорий, устанавливают специально предназначенные для временного складирования отходов емкости малого размера (урны, баки) для предотвращения засорения улиц, площадей, скверов и других общественных мест отходами производства и потребления, а также производят их своевременную очистку;</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5.2.9.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транспортирование отходов;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5.2.10. граждане могут на добровольной основе привлекаться для выполнения работ по уборке, благоустройству и озеленению территории поселения.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w:t>
      </w:r>
      <w:r>
        <w:rPr>
          <w:rFonts w:ascii="Arial" w:hAnsi="Arial" w:cs="Arial"/>
          <w:color w:val="333333"/>
          <w:sz w:val="21"/>
          <w:szCs w:val="21"/>
          <w:u w:val="single"/>
        </w:rPr>
        <w:t>К содержанию и уборке территории поселения в осенне-зимний период (с 15 ноября по 14 апреля) устанавливаются следующие общие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 уборка в осенне-зимний период включает в себя обязательную очистку от снега проезжей части дорог, заездных карманов, тротуаров, пешеходных дорожек, иных территорий общего пользования, придомовых территорий, уборку и вывоз снега, противоскользящую посыпку дорог, тротуаров и придомовых территорий песко-соляной смесью, очистку крыш от снега, снежных наростов, сосулек и наледи;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5.3.2. в зонах с интенсивным пешеходным движением не применяются или применяются в минимальном количестве химические реагенты, наносящие ущерб здоровью человека и животных, растениям, обуви;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5.3.3. укладка свежевыпавшего снега в валы и кучи на всех улицах, площадях, набережных, бульварах и скверах разрешается с последующим вывозом снега в места отвала;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5.3.4. запрещается складирование снега на территории зеленых насаждений, если это наносит ущерб зеленым насаждениям;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5.3.5. в зависимости от ширины улицы и характера движения на ней валы снега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5.3.6. посыпка песком с примесью хлоридов, как правило, начинается немедленно с начала снегопада или появления гололеда;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5.3.7. 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 без хлоридов;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5.3.8.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5.3.9. на проездах, убираемых специализированными организациями, снег сбрасывается с крыш и укладывается в общий вал со снегом, сметенным с дорожных покрытий, до его вывоза в места отвала;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5.3.10. при проведении работ по уборке, благоустройству придомовой территории жители многоквартирных домов должны быть проинформированы управляющими организациями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спецтехникой придомовой территории, в случае если такое перемещение необходимо;</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5.3.11.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5.3.12. вывоз снега разрешается только на специально отведенные места отвала. Места отвала снега должны быть оснащены удобными подъездами, необходимыми механизмами для складирования снега;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5.3.13. уборка и вывоз снега и льда с улиц, площадей, мостов, плотин, скверов и бульваров должна начинаться немедленно с начала снегопада и производиться,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5.3.14. при уборке улиц, проездов, площадей специализированными организациями лица, ответственные за содержание соответствующих территорий, обязаны обеспечить после прохождения снегоочистительной техники уборку прибордюрных лотков и расчистку въездов, пешеходных переходов, как со стороны зданий, сооружений, так и с противоположной стороны проездов, если там отсутствуют здания, сооружения.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w:t>
      </w:r>
      <w:r>
        <w:rPr>
          <w:rFonts w:ascii="Arial" w:hAnsi="Arial" w:cs="Arial"/>
          <w:color w:val="333333"/>
          <w:sz w:val="21"/>
          <w:szCs w:val="21"/>
          <w:u w:val="single"/>
        </w:rPr>
        <w:t>К содержанию и уборке территории поселения в весенне-летний период (с 15 апреля по 14 ноября) устанавливаются следующие общие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5.4.1. уборка в весенне-летний период включает в себя обязательную очистку от мусора и пыли, мойку и полив проезжей части дорог, заездных карманов, тротуаров, пешеходных дорожек, иных территорий общего пользования, придомовых территорий, выкашивание сорной травы;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5.4.2. мойке подвергается вся ширина проезжей части улиц и площадей. Мойка и полив тротуаров и дворовых территорий, зеленых насаждений и газонов производится силами ответственных лиц. Мойка дорожных покрытий и тротуаров, а также подметание тротуаров должны производиться с 23 часов до 7 часов утра, а влажное подметание проезжей части улиц по мере необходимости - с 9 часов утра до 21 часа;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5.4.3. уборка лотков и бордюров от песка, пыли, мусора после мойки должна заканчиваться к 7 часам утра.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w:t>
      </w:r>
      <w:r>
        <w:rPr>
          <w:rFonts w:ascii="Arial" w:hAnsi="Arial" w:cs="Arial"/>
          <w:color w:val="333333"/>
          <w:sz w:val="21"/>
          <w:szCs w:val="21"/>
          <w:u w:val="single"/>
        </w:rPr>
        <w:t>К порядку сбора и вывоза твердых коммунальных и жидких бытовых отходов устанавливаются следующие общие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5.5.1. складирование твердых коммунальных отходов допускается только на организованных для этих целей площадках для сбора мусора, контейнерных площадках;</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5.5.2. собственники помещений в многоквартирных жилых домах и домовладений должны обеспечивать беспрепятственные подъезды непосредственно к контейнерам и выгребным ямам;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5.5.3. вывоз твердых коммунальных отходов с площадок (контейнерных площадок), крупногабаритных отходов, жидких бытовых отходов осуществляется специализированными </w:t>
      </w:r>
      <w:r>
        <w:rPr>
          <w:rFonts w:ascii="Arial" w:hAnsi="Arial" w:cs="Arial"/>
          <w:color w:val="333333"/>
          <w:sz w:val="21"/>
          <w:szCs w:val="21"/>
        </w:rPr>
        <w:lastRenderedPageBreak/>
        <w:t>организациями, имеющими специальный транспорт, в определенное графиком время,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5.5.4.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специализированных организаций, осуществляющих транспортирование отходов;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5.5.5. вывоз твердых коммунальных отходов, строительного мусора, мусора растительного происхождения с территории домовладений в места, предусмотренные для их размещения, осуществляют домовладельцы самостоятельно или на основании договора со специализированной организацией (ежедневно по графику) или по разовым заявкам;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5.5.6. в не канализованных многоквартирных домах и домовладениях собственниками жилых и нежилых помещений в многоквартирных домах, домовладельцами должен обеспечиваться своевременный вывоз жидких бытовых отходов;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5.5.7. вывоз жидких бытовых отходов с территории не канализованных многоквартирных жилых домов и домовладений осуществляется специализированными организациями, имеющими специальный транспорт, на основании договоров с собственниками помещений в многоквартирных домах (домовладельцами) или по разовым заявкам;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5.5.8. запрещается установка на территории поселения устройств наливных помоек, разлив помоев и нечистот, вынос отходов на уличные проезды;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5.5.9. обеспечение чистоты мусоропроводов в многоквартирных домах, технической исправности спецоборудования, еженедельная очистка и промывка загрузочных клапанов, ежедневная очистка мусоросборных камер мусоропроводов осуществляются управляющими организациями;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5.5.10. отходы, образованные при скашивании газонов, обрезке деревьев, кустарников подлежат уборке и вывозу в тот же день;</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5.5.11. для предотвращения засорения мусором улиц, площадей и других территорий общего пользования устанавливаются урны: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юридическими лицами, индивидуальными предпринимателями, эксплуатирующими здания, сооружения, нежилые помещения в них, - у входа в находящиеся в их ведении объекты недвижимости;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торговыми организациями и индивидуальными предпринимателями, осуществляющими торговую деятельность, - у входа в стационарные торговые объекты, около нестационарных торговых объектов;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муниципальными специализированными организациями - в скверах, на бульварах, в парках, на набережных, общественных пляжах, иной территории общего пользования с интервалами не более 40 метров.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5.5.12. урны должны содержаться в исправном и опрятном состоянии, своевременно очищаться, промываться не менее одного раза в неделю, а вкладыши – дезинфицироваться.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w:t>
      </w:r>
      <w:r>
        <w:rPr>
          <w:rFonts w:ascii="Arial" w:hAnsi="Arial" w:cs="Arial"/>
          <w:color w:val="333333"/>
          <w:sz w:val="21"/>
          <w:szCs w:val="21"/>
          <w:u w:val="single"/>
        </w:rPr>
        <w:t>К порядку озеленения территории поселения устанавливаются следующие общие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5.6.1. перечень работ по озеленению территории поселения включает в себя: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организацию и содержание в надлежащем состоянии (в зависимости от технологии выращивания) зеленых насаждений;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организацию элементов сопряжения поверхностей озелененной территории;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организацию элементов полива зеленых насаждений и защиты их от воздействия декоративного освещения.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5.6.2. при проведении подсыпки грунта на озелененной территории следует использовать только минеральные грунты и верхние плодородные слои почвы;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5.6.3. для посадки следует осуществлять подбор адаптированных пород посадочного материала с учетом характеристик их устойчивости к воздействию природных и антропогенных факторов;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5.6.4.   озелененные территории следует формировать в виде живописных композиций, исключающих однообразие и монотонность;</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5.6.5. правообладатели земельных участков, в границах которых находится озелененная территория, обязаны: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производить посадку зеленых насаждений, устраивать газоны, обеспечивать уход за насаждениями, дорожно-тропиночной сетью;</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течение года обеспечивать проведение необходимых мер по борьбе с вредителями и болезнями насаждений, уборке сухостоя, вырезке сухих и поломанных сучьев, замазке ран и дупел на деревьях, спилу аварийных деревьев;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летнее время в сухую погоду поливать газоны и зеленые насаждения;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 допускать вытаптывания газонов, повреждения зеленых насаждений (обрыва веток, повреждения коры, спила или сруба деревьев), а также складирования на газонах и возле зеленых насаждений строительных материалов, отходов производства и потребления, песка, мусора, сухих веток, снега, льда и т.д.;</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наличии водоемов на озелененной территории содержать их в чистоте и производить их своевременную очистку;</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иметь паспорта на зеленые насаждения, куда вносить ежегодно, по состоянию на 1 января текущего года, сведения об изменениях, произошедших в состоянии насаждений (прирост, ликвидация зеленых площадей, посадки и убыль деревьев, кустарников и др.);</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осуществлять мероприятия по охране и защите птиц, диких животных и производить мероприятия по обеспечению их кормом (устраивать гнезда, кормушки и т.д.).</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5.6.6. на озелененных территориях запрещаются: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складирование любых материалов;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устройство свалок мусора, снега, льда, за исключением чистого снега от расчистки садово-парковых дорожек;</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использование роторных снегоочистительных машин для перекидки снега;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проезд и стоянка автотранспорта;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устройство остановок транспорта общего пользования на газонах и у живых изгородей;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хождение, сидение и лежание на газонах, проведение игр, хождение на лыжах, катание на коньках и санках, за исключением мест, специально отведенных для этих целей;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разжигание костров;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подвешивание на деревьях гамаков, качелей, веревок для сушки белья, забивание гвоздей, прикрепление рекламных щитов и объявлений, электропроводов, колючей проволоки и других предметов, которые могут повредить деревьям;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добывание из зеленых насаждений сока, смолы, произведение надрезов, нанесение иных механических повреждений;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раскапывание участков под установку заборов, ограды и устройство огородов;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разорение муравейников, ловля и отстрел птиц и животных;</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складирование непротравленной от вредителей и болезней древесины;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проведение вырубки и пересадки деревьев и кустарников на озелененных территориях, расположенных в границах населенных пунктов, без согласования с уполномоченным органом.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5.6.7. вырубка деревьев и кустарников на озелененных территориях, расположенных в границах населенных пунктов, и возмещение связанного с вырубкой или повреждением деревьев и кустарников ущерба, осуществляются в порядке, установленном муниципальным правовым актом исполнительно-распорядительного органа местного самоуправления;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5.6.8. возмещение ущерба не требуется при вырубке деревьев, угрожающих падением и представляющих опасность для жизни и здоровья граждан, то есть деревьев с группой пороков, воздействие природных явлений на которые может привести к их разрушению, а также погибших полностью сухостойных деревьев (кустарников);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5.6.9. снос деревьев (кроме деревьев ценных пород) и кустарников в зоне индивидуальной жилой застройки собственники земельных участков осуществляют самостоятельно.</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16D59" w:rsidRDefault="00416D59" w:rsidP="00416D59">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Требования к благоустройству отдельных объектов и элементов благоустройства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6.1. </w:t>
      </w:r>
      <w:r>
        <w:rPr>
          <w:rFonts w:ascii="Arial" w:hAnsi="Arial" w:cs="Arial"/>
          <w:color w:val="333333"/>
          <w:sz w:val="21"/>
          <w:szCs w:val="21"/>
          <w:u w:val="single"/>
        </w:rPr>
        <w:t>К благоустройству детских площадок устанавливаются следующие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6.1.1.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организуются спортивно-игровые комплексы (микро-скалодромы, велодромы и т.п.) и оборудование специальных мест для катания на самокатах, роликовых досках и коньках);</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контейнеров, участков постоянного и временного хранения автотранспортных средств плотными зелеными насаждениями (деревья, кустарники);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6.1.3. оборудование детских игровых площадок должно исключать возможность возникновения опасных ситуаций при условии его правильного использования, в том числе исключать возможность застревания частей тела или одежды ребенка в элементах его конструкций;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6.1.4. покрытие детских игровых площадок должно быть размером не менее зоны приземления ребенка, обладать амортизационными свойствами и обеспечивать демпфирование удара;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6.1.5. пространство внутри, на или вокруг оборудования детской игровой площадки, которое может быть занято ребенком, находящимся в движении, вызванном использованием оборудования, должно обеспечивать зону безопасности оборудования детской игровой площадки;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 в пределах указанного пространства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6.1.7. осветительное оборудование должно размещаться на высоте не менее 2,5 метров.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w:t>
      </w:r>
      <w:r>
        <w:rPr>
          <w:rFonts w:ascii="Arial" w:hAnsi="Arial" w:cs="Arial"/>
          <w:color w:val="333333"/>
          <w:sz w:val="21"/>
          <w:szCs w:val="21"/>
          <w:u w:val="single"/>
        </w:rPr>
        <w:t>К благоустройству спортивных (спортивно-оздоровительных) площадок устанавливаются следующие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6.2.1. спортивные </w:t>
      </w:r>
      <w:r>
        <w:rPr>
          <w:rFonts w:ascii="Arial" w:hAnsi="Arial" w:cs="Arial"/>
          <w:color w:val="333333"/>
          <w:sz w:val="21"/>
          <w:szCs w:val="21"/>
          <w:u w:val="single"/>
        </w:rPr>
        <w:t>(спортивно-оздоровительные)</w:t>
      </w:r>
      <w:r>
        <w:rPr>
          <w:rFonts w:ascii="Arial" w:hAnsi="Arial" w:cs="Arial"/>
          <w:color w:val="333333"/>
          <w:sz w:val="21"/>
          <w:szCs w:val="21"/>
        </w:rPr>
        <w:t>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6.2.2. обязательный перечень работ по благоустройству территории на спортивной (спортивно-оздоровительной) площадке включает в себя: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обустройство мягких или газонных видов покрытия;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установку спортивного оборудования.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6.2.3. для озеленения периметра спортивной (спортивно-оздоровительной) площадки следует высаживать быстрорастущие деревья на расстоянии не менее двух метров от края площадки. Озеленение площадок рекомендуется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площадки допускается применение вертикального озеленения.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6.3. </w:t>
      </w:r>
      <w:r>
        <w:rPr>
          <w:rFonts w:ascii="Arial" w:hAnsi="Arial" w:cs="Arial"/>
          <w:color w:val="333333"/>
          <w:sz w:val="21"/>
          <w:szCs w:val="21"/>
          <w:u w:val="single"/>
        </w:rPr>
        <w:t>К благоустройству контейнерных площадок устанавливаются следующие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6.3.1.   обязательный перечень работ по благоустройству контейнерных площадок включает в себя: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обустройство твердых видов покрытия, элементов сопряжения поверхности контейнерных площадок с прилегающими территориями;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оборудование контейнерных площадок необходимым количеством исправных контейнеров;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организацию ограждения и освещения.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6.3.2.   контейнерные площадки необходимо размещать на удалении от окон жилых домов,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контейнерной площадки должна примыкать к проездам, но не мешать проезду транспорта. При обособленном размещении контейнерной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6.3.3. контейнерные площадки должны размещаться вне зоны видимости с транзитных транспортных и пешеходных коммуникаций, в стороне от уличных фасадов зданий. Территория контейнерной площадки должна быть расположена в зоне затенения (прилегающей застройкой, навесами или посадками зеленых насаждений). Контейнерные площадки должны содержать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твердые коммунальные отходы;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6.3.4. контейнерные площадки должны быть снабжены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 Размещать контейнерные площадки необходимо на территориях, где могут накапливаться твердые коммунальные отходы;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6.3.5. контейнеры должны содержаться в технически исправном состоянии, быть покрашены;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6.3.6.   контейнерные площадки должны совмещаться с площадками для складирования отдельных групп коммунальных отходов, в том числе крупногабаритных;</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6.3.7. размер контейнерных площадок должен быть рассчитан на установку необходимого числа контейнеров (не более пяти) и оборудование места для складирования крупногабаритных коммунальных отходов;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6.3.8. покрытие контейнерных площадок должно соответствовать покрытию транспортных проездов.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6.4. </w:t>
      </w:r>
      <w:r>
        <w:rPr>
          <w:rFonts w:ascii="Arial" w:hAnsi="Arial" w:cs="Arial"/>
          <w:color w:val="333333"/>
          <w:sz w:val="21"/>
          <w:szCs w:val="21"/>
          <w:u w:val="single"/>
        </w:rPr>
        <w:t>К благоустройству площадок парковок устанавливаются следующие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6.4.1. обязательный перечень работ по благоустройству территории на площадках парковок включает в себя: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обустройство твердых видов покрытия, элементов сопряжения поверхностей, разделительных элементов, информационного оборудования;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организацию освещения;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оборудование навесами, легкими ограждениями боксов, смотровыми эстакадами (в случае длительного хранения автомобилей);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6.4.2. покрытие площадок парковок должно соответствовать покрытию транспортных проездов;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6.4.3.   сопряжение покрытия площадок парковок с проездом должно быть выполнено в одном уровне без укладки бортового камня;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6.4.4.   допускается выполнение на площадках парковок разделительных элементов в виде разметки (белых полос), озелененных полос (газонов), бетонных полусфер;</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6.4.5.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6.5. </w:t>
      </w:r>
      <w:r>
        <w:rPr>
          <w:rFonts w:ascii="Arial" w:hAnsi="Arial" w:cs="Arial"/>
          <w:color w:val="333333"/>
          <w:sz w:val="21"/>
          <w:szCs w:val="21"/>
          <w:u w:val="single"/>
        </w:rPr>
        <w:t>К благоустройству строительных площадок устанавливаются следующие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6.5.1. строительные площадки в обязательном порядке огораживаются забором в соответствии с установленными требованиями. В местах движения пешеходов забор должен иметь козырек и тротуар с ограждением от проезжей части улиц;</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6.5.2. в пределах населенного пункта при проведении работ на высоте (при наличии перепадов по высоте 1,3 м и выше), проведении работ грузоподъемными кранами и при невозможности выделения обособленной строительной площадки участок производства высотных работ, опасная зона действия грузоподъемных кранов и зона отлета грузов отгораживаются специальной сигнальной лентой с выставлением постов;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6.5.3. при осуществлении ремонтных и иных строительных работ ответственные за производство работ должны обеспечить установку аншлагов, освещаемых в темное время суток, сигнальных ограждений, заборов (при возведении объектов капитального строительства, разборке зданий и сооружений), строительных знаков безопасности и дорожных знаков;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6.5.4. строительные отходы и мусор, образовавшиеся от разборки зданий, сооружений или их элементов, грунт, строительные материалы и конструкции допускается складировать в пределах ограждаемых территорий или в местах, предусмотренных проектом организации строительства.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организации строительства, как правило, не ранее чем за 24 часа до начала работ;</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6.5.5. удаление строительных отходов, образовавшихся при производстве работ по ремонту фасадов зданий, замене кровель, перепланировке и переустройству помещений жилых домов и общественных зданий, должно осуществляться ежедневно по окончании рабочего дня;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6.5.6. содержание заборов, козырьков, тротуаров, включая удаление мусора в непосредственной близости от ограждения участка работ, осуществляется организациями, производящими работы;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6.5.7. вынос грязи и другого мусора на проезжую часть дороги за зону проведения работ запрещается;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6.5.8. ответственность за уборку и содержание территорий в пределах пятиметровой зоны от границ объекта строительства (реконструкции, капитального ремонта) возлагается на застройщика;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6.5.9. лицо, ответственное за производство строительных (ремонтных) работ, во время проведения работ должно постоянно находиться на месте строительства и иметь при себе рабочие чертежи, копии разрешительной документации, проект организации строительства и схему расстановки знаков;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6.5.10. строительные работы в охранной зоне линии электропередач производятся с согласия владельца коммуникации;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6.5.11. ответственность за содержание законсервированного (приостановленного) объекта строительства возлагается на застройщика;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6.5.12. юридическим и физическим лицам, осуществляющим работы по разборке (демонтажу) зданий и сооружений, строительно-монтажные и отделочные работы в жилых домах, нежилых зданиях, в том числе работы по замене дверных и оконных блоков, кровли зданий, ремонту фасадов и т.п., запрещается вынос и складирование отходов, строительного мусора и элементов демонтированных конструкций на контейнерных площадках и прилегающих к ним территориях, кроме специально отведенных мест, предусмотренных настоящим Положением;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6.5.13. вывоз с места работ строительных отходов и мусора, элементов демонтированных конструкций, не подлежащих дальнейшему использованию в строительстве, осуществляется специализированным транспортом по договору с организацией, имеющей лицензию на вывоз отходов, в специально отведенные места (полигоны твердых бытовых отходов или пункты приема вторичного сырья);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6.5.14. при производстве работ запрещается сброс отходов, строительного мусора и элементов демонтированных конструкций из окон, балконов и крыш жилых домов и зданий на прилегающую территорию;</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6.5.15. владельцы (пользователи) земельных участков, получившие разрешение на строительство или реконструкцию жилого дома, здания или сооружения, перед началом строительных работ обязаны: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возвести ограждения по периметру своего земельного участка, используя в качестве ориентира межевые знаки;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осуществлять складирование строительных материалов, строительного мусора и других отходов на ограждаемых территориях, в пределах границ отведенных им земельных участков;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обеспечить вывоз строительных отходов и мусора на полигон твердых бытовых отходов за счет собственных средств.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6.5.16. по окончании работ лица, осуществляющие строительные, монтажные и отделочные работы, а также работы по разборке (демонтажу) зданий и сооружений, обязаны восстановить благоустройство территории, нарушенной вследствие их деятельности. Оставление на территории строительных материалов, мусора и других отходов по окончании работ, связанных с нарушением благоустройства, запрещается.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6.6. </w:t>
      </w:r>
      <w:r>
        <w:rPr>
          <w:rFonts w:ascii="Arial" w:hAnsi="Arial" w:cs="Arial"/>
          <w:color w:val="333333"/>
          <w:sz w:val="21"/>
          <w:szCs w:val="21"/>
          <w:u w:val="single"/>
        </w:rPr>
        <w:t>К благоустройству бульваров, скверов, аллей устанавливаются следующие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6.6.1.   обязательный перечень работ по благоустройству на территории бульваров, скверов, аллей включает в себя: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обустройство твердых видов покрытий дорожек и площадок, элементов сопряжения поверхностей;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организацию озеленения;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установку уличной мебели, урн, малых контейнеров для мусора;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организацию освещения, оборудование архитектурно-декоративного освещения;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6.6.2.   покрытие дорожек должно быть обустроено в виде плиточного мощения, необходимо предусматривать колористическое решение покрытия, размещение элементов декоративно-прикладного оформления, низких декоративных ограждений;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6.6.3.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для отдыха, обращенные к водному зеркалу. При озеленении скверов должны использоваться приемы зрительного расширения озеленяемого пространства;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6.6.4.   допускается размещение технического оборудования.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6.7. </w:t>
      </w:r>
      <w:r>
        <w:rPr>
          <w:rFonts w:ascii="Arial" w:hAnsi="Arial" w:cs="Arial"/>
          <w:color w:val="333333"/>
          <w:sz w:val="21"/>
          <w:szCs w:val="21"/>
          <w:u w:val="single"/>
        </w:rPr>
        <w:t>К благоустройству элементов оборудования детских и спортивных площадок устанавливаются следующие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6.7.1. игровое и спортивное оборудование на территории поселения может быть представлено в виде игровых, физкультурно-оздоровительных устройств, сооружений и(или) их комплексов.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6.7.2. деревянное оборудование детских и спортивных площадок должно быть выполнено из твердых пород дерева со специальной обработкой, предотвращающей гниение, усыхание, возгорание, сколы, и отполировано. Острые углы должны быть закруглены;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6.7.3.   металл следует применять преимущественно для несущих конструкций оборудования, при этом обеспечивать надежные соединения и соответствующую обработку (влагостойкая покраска, антикоррозийное покрытие). Преимущественно применять металлопластик;</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6.7.4. бетонные и железобетонные элементы оборудования следует выполнять из бетона марки не ниже 300, морозостойкостью не менее 150, имеющие гладкие поверхности;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6.7.5.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6.7.6.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следует предусматривать возможность доступа внутрь в виде отверстий (не менее двух) диаметром не менее 500 мм;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6.7.7.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При его размещении необходимо руководствоваться каталогами сертифицированного оборудования.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6.8. </w:t>
      </w:r>
      <w:r>
        <w:rPr>
          <w:rFonts w:ascii="Arial" w:hAnsi="Arial" w:cs="Arial"/>
          <w:color w:val="333333"/>
          <w:sz w:val="21"/>
          <w:szCs w:val="21"/>
          <w:u w:val="single"/>
        </w:rPr>
        <w:t>К благоустройству территорий общественного назначения устанавливаются следующие общие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6.8.1. объектами благоустройства на территориях общественного назначения являются: общественные пространства населенного пункта (площади, набережные, улицы, пешеходные зоны, скверы, парки),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поселения;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6.8.2. 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6.8.3.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6.8.4. перечень конструктивных элементов внешнего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6.8.5. рекомендуется на территории общественных пространств размещать произведения декоративно-прикладного искусства, декоративных водных устройств.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6.9. </w:t>
      </w:r>
      <w:r>
        <w:rPr>
          <w:rFonts w:ascii="Arial" w:hAnsi="Arial" w:cs="Arial"/>
          <w:color w:val="333333"/>
          <w:sz w:val="21"/>
          <w:szCs w:val="21"/>
          <w:u w:val="single"/>
        </w:rPr>
        <w:t>К благоустройству элементов озеленения устанавливаются следующие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6.9.1. при создании элементов озеленения необходимо учитывать принципы организации комфортной пешеходной среды, комфортной среды для общения, а также создания на территории зеленых насаждений благоустроенной сети пешеходных и велосипедных дорожек;</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6.9.2.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6.9.3. следует организовывать на территории муниципального образования качественные озелененные территории в шаговой доступности от дома; зеленые пространства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6.9.4. при высаживании для озеленения поселения предпочтение следует отдавать устойчивым и высоко декоративным насаждениям. Система озеленения должна взаимодействовать с планировочными градостроительными решениями;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6.9.5. при строительстве и реконструкции парков, скверов, бульваров по периметру массивов необходимо создавать живую изгородь;</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6.9.6. в объектах озеленения вдоль магистралей и улиц населенных пунктов запрещается высаживать крупномерные деревья с раскидистой кроной.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6.10. </w:t>
      </w:r>
      <w:r>
        <w:rPr>
          <w:rFonts w:ascii="Arial" w:hAnsi="Arial" w:cs="Arial"/>
          <w:color w:val="333333"/>
          <w:sz w:val="21"/>
          <w:szCs w:val="21"/>
          <w:u w:val="single"/>
        </w:rPr>
        <w:t>К благоустройству элементов ограждения устанавливаются следующие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6.10.1.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6.10.2. на территориях общественного, жилого, рекреационного назначения следует применять декоративные ажурные металлические ограждения; не допускать применения сплошных, глухих и железобетонных ограждений, в том числе при проектировании ограждений многоквартирных домов;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6.10.3.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создавать защитные приствольные ограждения, высоту которых определяется в зависимости от возраста, породы дерева и прочих характеристик;</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6.10.4. при создании и благоустройстве ограждений следует учитывать необходимость, в том числе:</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разграничения зеленой зоны (газоны, клумбы, парки) с маршрутами пешеходов и транспорта;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проектирования дорожек и тротуаров с учетом потоков людей и маршрутов;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разграничения зеленых зон и транзитных путей с помощью применения приемов разноуровневой высоты или создания зеленых кустовых ограждений;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проектирования изменения высоты и геометрии бордюрного камня с учетом сезонных снежных отвалов;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использования бордюрного камня;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замены зеленых зон мощением в случаях, когда ограждение не имеет смысла ввиду небольшого объема зоны или архитектурных особенностей места;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использования (в особенности на границах зеленых зон) многолетних всесезонных кустистых растений;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 использования по возможности светоотражающих фасадных конструкций для затененных участков газонов.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6.11. </w:t>
      </w:r>
      <w:r>
        <w:rPr>
          <w:rFonts w:ascii="Arial" w:hAnsi="Arial" w:cs="Arial"/>
          <w:color w:val="333333"/>
          <w:sz w:val="21"/>
          <w:szCs w:val="21"/>
          <w:u w:val="single"/>
        </w:rPr>
        <w:t>К благоустройству элементов сопряжения поверхностей устанавливаются следующие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6.11.1. на стыке тротуара и проезжей части следует устанавливать бордюрные камни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допускается применение повышенного бордюрного камня;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6.11.2. в местах примыкания газонов к проездам, стоянкам, парковкам автотранспорта, в местах возможного наезда автомобилей на газон и вытаптывания троп через газон допускается размещение на газонах защитных металлических ограждений высотой не более 0,5 м с отступом от границы примыкания - 0,2-0,3 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6.11.3. при сопряжении покрытия пешеходных коммуникаций с газоном следует устанавливать садовый бортовой камень, дающий превышение над уровнем газона не менее 50 мм на расстоянии не менее 0,5 м, с целью защиты газона и предотвращения попадания грязи и растительного мусора на покрытие, увеличения срока его службы;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6.11.4. при уклонах пешеходных коммуникаций более 60% необходимо предусматривать устройство лестниц. На основных пешеходных коммуникациях в местах размещения организаций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необходимо предусматривать бордюрный пандус для обеспечения спуска с покрытия тротуара на уровень дорожного покрытия;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6.11.5. пандус следует выполнять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6.12. </w:t>
      </w:r>
      <w:r>
        <w:rPr>
          <w:rFonts w:ascii="Arial" w:hAnsi="Arial" w:cs="Arial"/>
          <w:color w:val="333333"/>
          <w:sz w:val="21"/>
          <w:szCs w:val="21"/>
          <w:u w:val="single"/>
        </w:rPr>
        <w:t>К благоустройству уличной мебели устанавливаются следующие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6.12.1. установку уличной мебели необходимо производить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необходимо выполнять не выступающими над поверхностью земли;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6.12.2. поверхности скамьи для отдыха должны быть выполнены из дерева, с различными видами водоустойчивой обработки (предпочтительно - пропиткой);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6.12.3. к благоустройству цветочниц (вазонов), в том числе, навесных устанавливаются следующие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высота цветочниц (вазонов) должна обеспечивать предотвращение случайного наезда автомобилей и попадания мусора;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дизайн (цвет, форма) цветочниц (вазонов) не должны отвлекать внимание от растений;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цветочницы и кашпо зимой необходимо хранить в помещении или заменять в них цветы хвойными растениями или иными растительными декорациями.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6.13. </w:t>
      </w:r>
      <w:r>
        <w:rPr>
          <w:rFonts w:ascii="Arial" w:hAnsi="Arial" w:cs="Arial"/>
          <w:color w:val="333333"/>
          <w:sz w:val="21"/>
          <w:szCs w:val="21"/>
          <w:u w:val="single"/>
        </w:rPr>
        <w:t>К благоустройству зон отдыха устанавливаются следующие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6.13.1. при организации озеленения зоны отдыха должно быть обеспечено:</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сохранение травяного покрова, древесно-кустарниковой и прибрежной растительности не менее чем на 80 % общей площади зоны отдыха;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озеленение и формирование берегов водоема (берегоукрепительного пояса на оползневых и эродируемых склонах, склоновых водозадерживающих поясов - головного дренажа и пр.);</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недопущение использования территории зоны отдыха для иных целей (выгуливания собак, устройства игровых городков, аттракционов и т.п.);</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6.13.2. при организации озеленения зоны отдыха необходимо производить оценку существующей растительности, состояния древесных растений, травянистого покрова и выявление сухих поврежденных вредителями древесных растений; разрабатывать мероприятия по уничтожению вредителей с древесных растений;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6.13.3. на территориях зона отдыха, предназначенных и обустроенных для организации активного массового отдыха, купания, следует размещать: пункты медицинского обслуживания с проездом, спасательные станции, пешеходные дорожки, инженерное оборудование (питьевое водоснабжение и водоотведение, защиту от попадания загрязненного поверхностного стока в водоем);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6.13.4. обязательный перечень работ по благоустройству территории зоны отдыха включает в себя: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обустройство твердых видов покрытия проезда, комбинированных видов покрытия дорожек (плитка, утопленная в газон);</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организацию озеленения;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установку питьевых фонтанчиков, уличной мебели, урн, малых контейнеров для мусора;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оборудование пляжа (навесы от солнца, лежаки, кабинки для переодевания);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установку туалетных кабин.</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6.14. </w:t>
      </w:r>
      <w:r>
        <w:rPr>
          <w:rFonts w:ascii="Arial" w:hAnsi="Arial" w:cs="Arial"/>
          <w:color w:val="333333"/>
          <w:sz w:val="21"/>
          <w:szCs w:val="21"/>
          <w:u w:val="single"/>
        </w:rPr>
        <w:t>К благоустройству элементов уличного инженерного оборудования устанавливаются следующие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оформление элементов уличного инженерного оборудования (таксофонов, почтовых ящиков и др., подъемных площадок для инвалидных колясок, смотровых люков, решеток дождеприемных колодцев, вентиляционных шахт подземных коммуникаций, шкафов телефонной связи и т.п.)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крышки люков смотровых колодцев, расположенных на территории пешеходных коммуникаций, должны устанавливаться на одном уровне с покрытием прилегающей поверхности;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вентиляционные шахты должны быть оборудованы решетками;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установка уличного технического оборудования должна обеспечивать удобный подход к оборудованию.</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6.15. </w:t>
      </w:r>
      <w:r>
        <w:rPr>
          <w:rFonts w:ascii="Arial" w:hAnsi="Arial" w:cs="Arial"/>
          <w:color w:val="333333"/>
          <w:sz w:val="21"/>
          <w:szCs w:val="21"/>
          <w:u w:val="single"/>
        </w:rPr>
        <w:t>К благоустройству элементов водного устройства устанавливаются следующие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6.15.1. водные устройства (фонтаны, питьевые фонтанчики, бюветы, декоративные водоемы и др.) должны выполнять декоративно-эстетическую функцию, улучшать микроклимат, воздушную и акустическую среду;</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6.15.2. водные устройства всех видов следует снабжать водосливными трубами, отводящими избыток воды в дренажную сеть и ливневую канализацию;</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6.15.3. место размещения питьевого фонтанчика и подход к нему следует оборудовать твердым видом покрытия, высота должна составлять не более 90 см для взрослых и не более 70 см для детей.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6.16. </w:t>
      </w:r>
      <w:r>
        <w:rPr>
          <w:rFonts w:ascii="Arial" w:hAnsi="Arial" w:cs="Arial"/>
          <w:color w:val="333333"/>
          <w:sz w:val="21"/>
          <w:szCs w:val="21"/>
          <w:u w:val="single"/>
        </w:rPr>
        <w:t>К благоустройству элементов освещения и осветительного оборудования устанавливаются следующие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6.16.1.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6.16.2.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экономичность и энергоэффективность применяемых установок, рациональное распределение и использование электроэнергии;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эстетику элементов осветительных установок, их дизайн, качество материалов и изделий с учетом восприятия в дневное и ночное время;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удобство обслуживания и управления при разных режимах работы установок.</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6.16.3. функциональное освещение необходимо обустраивать при помощи стационарных установок освещения дорожных покрытий и пространств в транспортных и пешеходных зонах, при этом использовать обычные, высокомачтовые, парапетные, газонные и встроенные установки функционального освещения;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6.16.4. в обычных установках светильники располагать на опорах (венчающих, консольных), подвесах или фасадах (бра, плафоны), применять такое освещение в транспортных и пешеходных зонах как наиболее традиционное;</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6.16.5. высокомачтовые установки использовать для освещения обширных пространств, транспортных развязок и магистралей, открытых паркингов;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6.16.6. в парапетных установках светильники встраивать линией или пунктиром в парапет, ограждающий проезжую часть путепроводов, мостов, эстакад, пандусов, развязок, а также тротуаров и площадок парковок;</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6.16.7. газонные светильники применять для освещения газонов, цветников, пешеходных дорожек и площадок, предусматривая их на территориях общественных пространств и объектов рекреации в зонах минимального вандализма;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6.16.8. светильники, встроенные в ступени, подпорные стенки, ограждения, цоколи зданий и сооружений, малые архитектурные формы, использовать для освещения пешеходных зон территорий общественного назначения;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r>
        <w:rPr>
          <w:rFonts w:ascii="Arial" w:hAnsi="Arial" w:cs="Arial"/>
          <w:color w:val="333333"/>
          <w:sz w:val="21"/>
          <w:szCs w:val="21"/>
        </w:rPr>
        <w:t>6.16.9. архитектурное освещение применяется для формирования художественно выразительной визуальной среды в вечернее время, осуществляются стационарными или временными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 установками освещения объектов, главным образом, наружного освещения их фасадных поверхностей;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6.16. 10. световая информация, в том числе, световая реклама, как правило,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w:t>
      </w:r>
      <w:hyperlink r:id="rId9" w:anchor="/document/1305770/entry/0" w:history="1">
        <w:r>
          <w:rPr>
            <w:rStyle w:val="a4"/>
            <w:rFonts w:ascii="Arial" w:hAnsi="Arial" w:cs="Arial"/>
            <w:color w:val="0088CC"/>
            <w:sz w:val="21"/>
            <w:szCs w:val="21"/>
          </w:rPr>
          <w:t>правилам</w:t>
        </w:r>
      </w:hyperlink>
      <w:r>
        <w:rPr>
          <w:rFonts w:ascii="Arial" w:hAnsi="Arial" w:cs="Arial"/>
          <w:color w:val="333333"/>
          <w:sz w:val="21"/>
          <w:szCs w:val="21"/>
        </w:rPr>
        <w:t> дорожного движения;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6.16.11. в стационарных установках функционального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6.16.12.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6.16.13. 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 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праздничный режим, когда функционируют все стационарные и временные осветительные установки трех групп в определенные часы суток и дни недели;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6.17. </w:t>
      </w:r>
      <w:r>
        <w:rPr>
          <w:rFonts w:ascii="Arial" w:hAnsi="Arial" w:cs="Arial"/>
          <w:color w:val="333333"/>
          <w:sz w:val="21"/>
          <w:szCs w:val="21"/>
          <w:u w:val="single"/>
        </w:rPr>
        <w:t>К праздничному оформлению территории поселения устанавливаются следующие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6.17.1. правила праздничного и тематического оформления территории поселения на период проведения праздничных мероприятий, связанных со знаменательными датами и событиями государственного и муниципального значения, определяются Концепцией праздничного оформления территории поселения, утверждаемой муниципальным правовым актом исполнительно-распорядительного органа местного самоуправления (далее – Концепция);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6.17.2. Концепция регламентирует вывеску праздничной символики, лозунгов, гирлянд, установку панно, декоративных элементов и композиций, стендов, киосков, трибун, эстрад, устройство праздничной иллюминации, а также режим функционирования (часы суток, дни недели) осветительных установок, примерную схему размещения объектов и элементов праздничного оформления;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6.17.3. реализация Концепции осуществляется в соответствии с программами соответствующих праздничных мероприятий, утверждаемыми муниципальными правовыми актами исполнительно-распорядительного органа местного самоуправления;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6.17.4. мероприятия по оформлению объектов и элементов благоустройства в соответствии с Концепцией и последующий демонтаж элементов оформления осуществляются правообладателями таких объектов и элементов благоустройства самостоятельно или с привлечением специализированных организаций за счет собственных средств;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6.17.5. при изготовлении и установке элементов праздничного оформления не допускается снимать, повреждать и ухудшать видимость технических средств организации дорожного движения (светофоров и дорожных знаков).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6.18. </w:t>
      </w:r>
      <w:r>
        <w:rPr>
          <w:rFonts w:ascii="Arial" w:hAnsi="Arial" w:cs="Arial"/>
          <w:color w:val="333333"/>
          <w:sz w:val="21"/>
          <w:szCs w:val="21"/>
          <w:u w:val="single"/>
        </w:rPr>
        <w:t>К благоустройству нестационарных объектов устанавливаются следующие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6.18.1. в рамках решения задачи обеспечения качества городской среды при создании и благоустройстве нестационарных объектов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6.18.2. в соответствии с </w:t>
      </w:r>
      <w:hyperlink r:id="rId10" w:anchor="/document/12171992/entry/0" w:history="1">
        <w:r>
          <w:rPr>
            <w:rStyle w:val="a4"/>
            <w:rFonts w:ascii="Arial" w:hAnsi="Arial" w:cs="Arial"/>
            <w:color w:val="0088CC"/>
            <w:sz w:val="21"/>
            <w:szCs w:val="21"/>
          </w:rPr>
          <w:t>Федеральным законом</w:t>
        </w:r>
      </w:hyperlink>
      <w:r>
        <w:rPr>
          <w:rFonts w:ascii="Arial" w:hAnsi="Arial" w:cs="Arial"/>
          <w:color w:val="333333"/>
          <w:sz w:val="21"/>
          <w:szCs w:val="21"/>
        </w:rPr>
        <w:t> от 28 декабря 2009 года № 381-ФЗ «Об основах государственного регулирования торговой деятельности в Российской Федерации»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6.18.3. размещение на территории поселения нестационарных торговых объектов, нестационарных объектов бытового обслуживания и летних кафе на земельных участках, находящихся в муниципальной собственности, земельных участках, государственная собственность на которые не разграничена, без разрешения, выданного исполнительно-распорядительным органом местного самоуправления, запрещается;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6.18.4. нестационарные объекты, размещаемые на территории общего пользования, не должны мешать пешеходному движению, ухудшать визуальное восприятие среды поселения и благоустройство территории. Нестационарные объекты устанавливаются на твердые виды покрытия, должны оборудоваться осветительным оборудованием, урнами и малыми контейнерами для мусора;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6.18.5. размещение туалетных кабин предусматривается на активно посещаемых территориях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(в парках, садах), в местах установки автозаправочных станций, на автостоянках, а также при летних кафе (в отсутствие общественных туалетов на прилегающей территории в зоне доступности 200 метров);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6.18.6. не допускается размещение нестационарных объектов в арках зданий, на газонах, площадках общего пользования, имеющих функциональное назначение (детских, для отдыха, спортивных, парковок),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непосредственно перед витринами торговых предприятий, менее чем в трех метрах от стволов деревьев;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6.18.7. сезонные сооружения для торговли овощами и фруктами должны иметь легкую сборно-разборную конструкцию и демонтироваться после окончания торговли;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6.18.8. запрещается использовать штендеры в качестве дополнительного объекта информации к имеющейся вывеске, витрине, если последние хорошо просматриваются. Запрещается установка штендеров, мешающих проходу пешеходов при ширине тротуара менее трех метров, а также ориентированных на зрительное восприятие с проезжей части.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 </w:t>
      </w:r>
      <w:r>
        <w:rPr>
          <w:rFonts w:ascii="Arial" w:hAnsi="Arial" w:cs="Arial"/>
          <w:color w:val="333333"/>
          <w:sz w:val="21"/>
          <w:szCs w:val="21"/>
          <w:u w:val="single"/>
        </w:rPr>
        <w:t>К размещению вывесок устанавливаются следующие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6.19.1. размещение вывесок осуществляется с учетом части 5.8. статьи 19 Федерального закона «О рекламе», Федерального закона «Об объектах культурного наследия (памятниках истории и культуры) народов Российской Федерации», Закона Саратовской области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 установленных технических регламентов, при условии согласования их внешнего вида, параметров и места размещения с муниципальным органом, осуществляющим функции в сфере градостроительной деятельности;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6.19.2. организации, эксплуатирующие вывески, обязаны содержать их в надлежащем состоянии;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6.19.3. в случае неисправности отдельных элементов информационной конструкции рекомендуется ее демонтаж и замена. Не допускается включение световой конструкции при неисправности отдельных ее элементов;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6.19.4 не допускается размещение на вывесках объявлений, посторонних надписей, изображений и других сообщений, не относящихся к данной вывеске;</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6.19.5. вывески размещаются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занимаемых организациями, индивидуальными предпринимателями - правообладателями данных помещений;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6.19.6. вывески размещаются на фасадах зданий в «разрешенных зонах»;</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6.19.7. при определении «разрешенной зоны» запрещается: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несоблюдение заданных максимальных параметров «разрешенной зоны» для каждого из типов вывесок;</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определение «разрешенной зоны» без учета расположения центральных осей архитектурных элементов фасада;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определение «разрешенной зоны» над входом в арки;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заполнение арочных проемов (кроме временного оформления витрин);</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определение «разрешенной зоны» поверх межэтажных и цокольных карнизов, колонн, капителей, пилястр, барельефов, обрамления оконных и дверных проемов, узоров, подоконников, кронштейнов, рустов;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определение «разрешенной зоны» для панель-кронштейна на уровне цокольного этажа;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одновременное определение «разрешенной зоны» для плоских вывесок и оформления витрин постоянного характера более чем в один уровень.</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6.19.8. разрешается размещение вывесок в виде:</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плоских вывесок с подложкой и без подложки (конструкция вывески располагается параллельно к поверхности фасада объекта и (или) его конструктивных элементов непосредственно на плоскости фасада объекта);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r>
        <w:rPr>
          <w:rFonts w:ascii="Arial" w:hAnsi="Arial" w:cs="Arial"/>
          <w:color w:val="333333"/>
          <w:sz w:val="21"/>
          <w:szCs w:val="21"/>
        </w:rPr>
        <w:t>- лайтбоксов (световых коробов) простых и (или) сложных геометрических форм (конструкция светового короба располагается параллельно к поверхности фасада объекта и (или) его конструктивных элементов непосредственно на плоскости фасада объекта);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панель-кронштейнов с подложкой и без подложки, размещаемых с помощью невидимых (скрытых), подвесных, дистанционных креплений и/или креплений с нижней поддержкой (конструкция вывески располагается перпендикулярно к поверхности фасада объекта и (или) его конструктивных элементов);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витринных конструкций с постоянным и (или) временным оформлением (конструкция вывески располагается в витрине с внешней и (или) с внутренней стороны остекления витрины объекта);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информационных табличек и табличек общих указателей;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панелей на опоре, размещаемых на отдельных опорах с отступом от поверхности фасада.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6.19.9. правила определения «разрешенной зоны» </w:t>
      </w:r>
      <w:r>
        <w:rPr>
          <w:rFonts w:ascii="Arial" w:hAnsi="Arial" w:cs="Arial"/>
          <w:color w:val="333333"/>
          <w:sz w:val="21"/>
          <w:szCs w:val="21"/>
          <w:u w:val="single"/>
        </w:rPr>
        <w:t>для плоской вывески</w:t>
      </w:r>
      <w:r>
        <w:rPr>
          <w:rFonts w:ascii="Arial" w:hAnsi="Arial" w:cs="Arial"/>
          <w:color w:val="333333"/>
          <w:sz w:val="21"/>
          <w:szCs w:val="21"/>
        </w:rPr>
        <w:t>:</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плоская вывеска располагается на поверхности внешних стен над входом в здание, витринами и окнами первых этажей;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 случае расположения организации или индивидуального предпринимателя на втором этаже возможно определение «разрешенной зоны» над окнами второго этажа;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 случае расположения организации или индивидуального предпринимателя на цокольном этаже с отдельным входом ниже уровня первого этажа возможно определение «разрешенной зоны» над входом в здание и над окнами цокольного этажа;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 случае расположения организации или индивидуального предпринимателя в подвальном этаже с отдельным входом ниже уровня улицы возможно определение «разрешенной зоны» над входом в здание, на торцах козырька над лестничным проемом и ограждением лестничного проема со стороны улицы;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 случае расположения организации или индивидуального предпринимателя в арке возможно выделение «разрешенной зоны» на внутренних плоскостях арочного проема;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следует выделять «разрешенной зоны» с учетом расположения центральных осей между архитектурными элементами;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высота «разрешенной зоны» должна быть не более 700 мм;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 случае выделения «разрешенной зоны» над цокольным этажом высота должна быть не более 500 мм;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ширина «разрешенной зоны» определяется архитектурными элементами фасада.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6.19.10. правила определения «разрешенной зоны» </w:t>
      </w:r>
      <w:r>
        <w:rPr>
          <w:rFonts w:ascii="Arial" w:hAnsi="Arial" w:cs="Arial"/>
          <w:color w:val="333333"/>
          <w:sz w:val="21"/>
          <w:szCs w:val="21"/>
          <w:u w:val="single"/>
        </w:rPr>
        <w:t>для панель-кронштейна</w:t>
      </w:r>
      <w:r>
        <w:rPr>
          <w:rFonts w:ascii="Arial" w:hAnsi="Arial" w:cs="Arial"/>
          <w:color w:val="333333"/>
          <w:sz w:val="21"/>
          <w:szCs w:val="21"/>
        </w:rPr>
        <w:t>:</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панель-кронштейн располагается на поверхности внешних стен над входами в здания, витринами и окнами первых этажей;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 высота «разрешенной зоны» должна быть не более 700 мм;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ширина «разрешенной зоны» определяется архитектурными элементами фасада.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6.19.11. правила определения «разрешенной зоны» </w:t>
      </w:r>
      <w:r>
        <w:rPr>
          <w:rFonts w:ascii="Arial" w:hAnsi="Arial" w:cs="Arial"/>
          <w:color w:val="333333"/>
          <w:sz w:val="21"/>
          <w:szCs w:val="21"/>
          <w:u w:val="single"/>
        </w:rPr>
        <w:t>для витринных конструкций</w:t>
      </w:r>
      <w:r>
        <w:rPr>
          <w:rFonts w:ascii="Arial" w:hAnsi="Arial" w:cs="Arial"/>
          <w:color w:val="333333"/>
          <w:sz w:val="21"/>
          <w:szCs w:val="21"/>
        </w:rPr>
        <w:t> с постоянным и временным оформлением: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«разрешенной зона» располагается в витринах и окнах первых и вторых этажей;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«разрешенной зону» следует выделять с учетом формы витрины;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высота «разрешенной зоны» не более 600 мм;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ширина «разрешенной зоны» определяется габаритами проема витрины.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6.19.12. правила определения «разрешенной зоны» </w:t>
      </w:r>
      <w:r>
        <w:rPr>
          <w:rFonts w:ascii="Arial" w:hAnsi="Arial" w:cs="Arial"/>
          <w:color w:val="333333"/>
          <w:sz w:val="21"/>
          <w:szCs w:val="21"/>
          <w:u w:val="single"/>
        </w:rPr>
        <w:t>для информационных табличек и общих указателей</w:t>
      </w:r>
      <w:r>
        <w:rPr>
          <w:rFonts w:ascii="Arial" w:hAnsi="Arial" w:cs="Arial"/>
          <w:color w:val="333333"/>
          <w:sz w:val="21"/>
          <w:szCs w:val="21"/>
        </w:rPr>
        <w:t>:</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информационные таблички и общие указатели, содержащие сведения и информацию, могут быть расположены рядом со входом в здание, сооружение;</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высота табличек и общих указателей должна быть не более 800 мм, ширина должна быть не более 500 мм;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верхний край табличек и общих указателей должен находиться не ниже 1 600 мм от уровня входа в здание;</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общие указатели, содержащие сведения и информацию, могут быть расположены рядом с арками, а также над входами в здания, где размещены несколько организаций;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следует выделять «разрешенную зону» с учетом расположения центральных осей между архитектурными элементами фасада. Центральная ось таблички должна находиться на расстоянии не более 1 м от края входного проема.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6.19.13. на фасадах зданий, сооружений, расположенных на территории муниципального образования город Энгельс, запрещается: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нарушение установленных требований к местам размещения вывесок;</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нарушение геометрических параметров (размеров) вывесок;</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плоских вывесок на ограждении, торце козырька и внутренних плоскостях лестничного проема длиной более 1,5 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вывесок выше линии перекрытий между первым и вторым, вторым и третьем этажами, включая крыши;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вывесок на кровлях, кровлях лоджий и балконов и (или) на лоджиях и балконах;</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вывесок на козырьках зданий, за исключение козырька над лестничным проемом подвального помещения;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вывесок поверх архитектурных элементов фасада;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вывесок на ограждающих конструкциях (заборах, шлагбаумах, ограждениях, перилах и т. д.);</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полное перекрытие (закрытие) оконных и дверных проемов, а также витражей и витрин;</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перекрытие (закрытие) указателей наименований улиц и номеров домов;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вывесок на расстоянии ближе, чем 3 м от мемориальных досок;</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вывесок на глухих торцах фасада;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 размещение вывесок в виде отдельно стоящих сборно-разборных (складных) конструкций - штендеров;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размещения вывесок путем пристройки информационной конструкции к фасаду объекта;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устройство в витрине конструкций электронных носителей-экранов (телевизоров) на всю высоту и (или) длину остекления витрины;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вывесок с использованием картона, ткани, баннерной ткани (за исключением афиш).</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6.19.14. при размещении на одном фасаде здания или сооружения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в соответствии с разработанным общим решением оформления входных узлов на фасаде здания;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6.19.15. световые вывески должны соответствовать нормам СанПиН и не должны приносить неудобства для граждан (отсутствие мерцания, прямых направленных лучей в окна зданий, наличие затемненных не рабочих поверхностей). Организации, эксплуатирующие световые рекламы и вывески, должны включать их с наступлением темного времени суток и выключать не ранее времени отключения уличного освещения, но не позднее наступления светового дня;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6.19.16. при размещении информации на вывесках </w:t>
      </w:r>
      <w:r>
        <w:rPr>
          <w:rFonts w:ascii="Arial" w:hAnsi="Arial" w:cs="Arial"/>
          <w:color w:val="333333"/>
          <w:sz w:val="21"/>
          <w:szCs w:val="21"/>
          <w:u w:val="single"/>
        </w:rPr>
        <w:t>запрещается: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хаотичное размещение информации без учета расположения центральных осей вывески либо центральной оси «разрешенной зоны»;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несоблюдение максимальных габаритов вывески либо «разрешенной зоны»;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информации в более чем два уровня в пределах одной вывески либо «разрешенной зоны»;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информации на торцевой стороне панели вывески;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вертикальный порядок расположения букв на информационном поле вывески;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дублирование размещаемой информации в пределах одной «разрешенной зоны».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6.19.17. площадь размещаемой на витринах информации не должна занимать более 30% площади витрины;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6.19.18. информация на плоских вывесках и лайтбоксах должна быть размещена с соблюдением минимальных отступов в 100 мм от контура вывески или «разрешенной зоны»: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на пересечении центральных осей архитектурных элементов фасада;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 один уровень;</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при размещении на вывеске только одного элемента информации его следует выравнивать относительно центральных осей вывески либо «разрешенной зоны».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6.19.19. при размещении информации на панель-кронштейнах:</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рекомендуется соблюдать минимальные отступы от контура панели в 50 мм;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следует размещать информацию на пересечении центральных осей панели;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разрешается размещение информации одним из способов - линейным или радиальным;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следует соблюдать максимально-разрешенные параметры при размещении информации без подложки.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6.19.20. при размещении информации на информационных табличках:</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следует соблюдать минимальные отступы от контура таблички в 25 мм;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следует размещать информацию на пересечении центральных осей панели.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При размещении информации на табличках - общих указателях:</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следует соблюдать минимальные отступы от контура таблички в 25 мм;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размещения таблички у арки следует размещать общую для всех перечисленных организаций навигацию сверху таблички, надписи должны быть одинаково выровнены по левому краю;</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размещения таблички у входа в здание следует размещать этажи организаций общим блоком с одной стороны.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6.19.21. торговые комплексы должны разрабатывать собственные архитектурно-художественные концепции, определяющие размещение и конструкцию вывесок;</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6.19.22. расклейка газет, афиш, плакатов, различного рода объявлений разрешается на специально установленных стендах;</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6.19.23. организации, индивидуальные предприниматели, осуществляющие деятельность в области общественного питания, дополнительно к вывеске вправе разместить не более одной таблички с меню.</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6.20. </w:t>
      </w:r>
      <w:r>
        <w:rPr>
          <w:rFonts w:ascii="Arial" w:hAnsi="Arial" w:cs="Arial"/>
          <w:color w:val="333333"/>
          <w:sz w:val="21"/>
          <w:szCs w:val="21"/>
          <w:u w:val="single"/>
        </w:rPr>
        <w:t>К внешнему виду фасадов зданий, сооружений устанавливаются следующие общие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6.20.1. при оформлении фасада должно быть соблюдено стилевое единство архитектурно-художественного образа, материалов и цветового решения;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6.20.2. фасад не должен иметь видимые повреждения строительной части, декоративной отделки и инженерных элементов;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6.20.3. площадь повреждений окраски фасада не должна превышать более 1% общей площади его поверхности;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6.20.4. фасад должен поддерживаться в надлежащем техническом и эстетическом состоянии;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6.20.5. отделка фасада здания, расположенного в зоне охраны объектов культурного наследия, должна осуществляться в общем стилевом архитектурно-художественном решении застройки соответствующей зоны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6.20.6. к организации содержания фасадов зданий, сооружений устанавливаются следующие общие требования: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6.20.6.1. собственники, иные правообладатели зданий (помещений в них), сооружений, лица, на которых соответствующие обязанности возложены в силу договора: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должны производить своевременный поддерживающий ремонт и восстановление отделки и конструктивных элементов фасадов, в том числе ограждений балконов и лоджий, карнизов, витрин, декоративных деталей и иных конструктивных элементов, и их окраска.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Поддерживающий ремонт должен производиться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должны обеспечивать наличие и содержание в исправном состоянии водостоков, водосточных труб и сливов;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должны производить герметизацию, заделку и расшивку швов, трещин и выбоин;</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должны восстанавливать, ремонтировать и своевременно очищать отмостку, приямки цокольных окон и входы в подвалы;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должны поддерживать в исправном состоянии размещенное на фасаде оборудование электроосвещения, обеспечивать его функционирование с наступлением темноты;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должны своевременно очищать и промывать поверхности фасадов в зависимости от их состояния и условий эксплуатации;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должны своевременно производить мытье окон, витрин, вывесок и указателей;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должны своевременно производиться очистка от надписей, рисунков, графических изображений (граффити), объявлений, плакатов и иной информационно-печатной продукции.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6.20.6.2. собственники, иные правообладатели зданий (помещений в них), сооружений, лица, на которых соответствующие обязанности возложены в силу договора, обязаны: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мере необходимости, но не реже одного раза в год, очищать и промывать фасады, используя специальную технику и смывки по методике;</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мере необходимости, но не реже двух раз в год, весной (после отключения систем отопления) и осенью (до начала отопительного сезона), очищать и промывать, внутренние и наружные поверхности остекления окон, дверей балконов и лоджий, входных групп (узлов);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проводить текущий ремонт, в том числе окраску фасада, с периодичностью в пределах 5-6 лет с учетом фактического состояния фасада;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производить поддерживающий ремонт отдельных элементов фасада (цоколей, цокольных окон, приямков, входных групп (узлов), крылец, ступеней, ворот, балконов, лоджий, водосточных труб, подоконных отливов, линейных открытий и иных конструктивных элементов);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выполнять охранно-предупредительные мероприятия (установку ограждений, сеток, демонтаж разрушающейся части элемента и т.п.) в случае угрозы возможного обрушения выступающих конструкций фасадов.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6.20.7. при эксплуатации фасадов не допускаются: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нарушение герметизации межпанельных стыков;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повреждение (загрязнение) выступающих элементов фасадов зданий и сооружений: балконов, лоджий, эркеров, тамбуров, карнизов, козырьков и т.п.;</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разрушение (отсутствие, загрязнение) ограждений балконов, лоджий, парапетов и т.п.;</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размещение указателей наименования проспекта, улицы, переулка, площади, номера здания, сооружения, номера корпуса или строения без согласования с уполномоченным органом;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размещение и эксплуатация на фасаде и (или) крыше здания, сооружения держателей флагов, флагштоков без наличия проекта, согласованного с уполномоченным органом;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самовольное изменение внешнего вида фасадов отдельно стоящих нежилых зданий, их элементов и ограждений путем установки козырьков, навесов, ликвидации оконных и дверных проемов;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частичная окраска фасадов, за исключением полной окраски первых этажей зданий;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некачественное решение швов между оконной и дверной коробкой и проемом, ухудшающее внешний вид фасада;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таких архитектурных поверхностей;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закрытие существующих декоративных, архитектурных и художественных элементов фасада элементами входной группы (узла), новой отделкой и рекламой;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самовольное (незаконное) крепление к стенам зданий, сооружений средств наружной рекламы и информации;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развешивание и расклейка афиш, объявлений, плакатов и другой информационно-печатной продукции, а также нанесение графических изображений (граффити) на фасадах зданий, сооружений.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6.20.8. при организации стока воды со скатных крыш через водосточные трубы следует:</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 допускать высоты свободного падения воды из выходного отверстия трубы более 200 мм;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предусматривать устройство дренажа в местах стока воды из трубы на газон или иные мягкие виды покрытия.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6.20.9. для обеспечения поверхностного водоотвода от зданий и сооружений по их периметру следует предусматривать устройство отмостки с надежной гидроизоляцией. Ширина отмостки для зданий и сооружений принимается 0,8-1,2 м, в сложных геологических условиях (грунты с карстами) - 1,5-3 м. В случае примыкания здания к пешеходным коммуникациям, в качестве отмостки допускается эксплуатировать тротуар с твердым видом покрытия;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6.20.10. организация входных групп (узлов) должна соответствовать следующим общим требованиям: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6.20.10.1. входные (участки входов в здания)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6.20.10.2. входные группы (узлы) зданий общественного назначения должны быть оборудованы покрытием из противоскользящих материалов;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6.20.10.3. при входных группах (узлах) необходимо предусматривать площадки с твердыми видами покрытия и различными приемами озеленения;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6.20.10.4. допускается использование части площадки при входных группах (узлах) для временного паркования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(ограждения, контейнерного озеленения);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6.20.10.5. в случае размещения входных групп (узлов) в зоне тротуаров улично-дорожной сети с минимальной нормативной шириной тротуара элементы входных узлов (ступени, пандусы, озеленение) могут быть вынесены на прилегающий тротуар не более чем на 0,5 метра.</w:t>
      </w:r>
    </w:p>
    <w:p w:rsidR="00416D59" w:rsidRDefault="00416D59" w:rsidP="00416D59">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lastRenderedPageBreak/>
        <w:t>Организация доступности городской среды для инвалидов и других маломобильных групп населения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необходимо учитывать потребности инвалидов и других маломобильных групп населения.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Объекты социальной и транспортной инфраструктуры, жилые дома должны оснащаться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приспосабливаться для беспрепятственного передвижения по ним инвалидов и других маломобильных групп населения.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проектной документацией и правовыми актами Российской Федерации.</w:t>
      </w:r>
    </w:p>
    <w:p w:rsidR="00416D59" w:rsidRDefault="00416D59" w:rsidP="00416D59">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Порядок участия собственников зданий (помещений в них) и сооружений в благоустройстве прилегающих территорий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8.1. В четверг каждой недели назначается санитарный день по очистке прилегающих территорий.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8.2. К осуществлению уборки привлекаются физические, юридические лица, индивидуальные предпринимателей,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 Прилегающие территории с указанием границ и требований по уборке и санитарном содержании закрепляются за физическими и юридическими лицами независимо от их организационно-правовой формы на договорной основе муниципальным правовым актом в следующем порядке:</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8.3.1. для административных зданий, учреждений социальной сферы, сооружений, капитальных объектов торговли, объектов коммунального хозяйства, общественного питания и бытового обслуживания населения, автостоянок, в том числе со встроенными хозяйственными объектами - 5 метров в каждую сторону по периметру закрепленной территории либо до середины территории между двумя соседними зданиями; при наличии ограждений - 5 метров от ограждения; в случае расположения земельного участка или здания у дорог, границей уборки прилегающей территории является кромка проезжей части улицы, дороги, газона;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8.3.2. для строительных площадок - на расстоянии 5 метров от ограждения строительной площадки по всему периметру, включая подъездные пути;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8.3.3. для индивидуальных жилых домов - участки в границах землеотвода и прилегающей территории по периметру строений и ограждений в пределах 5 метров при отсутствии смежных землепользователей;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8.3.4. для организаций, в ведении которых находятся территории отдельно стоящих производственных сооружений коммунального назначения, опоры линий электропередач - в пределах 5 метров от стен сооружений или ограждений участка;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8.3.5. для организаций, осуществляющих обслуживание кладбищ - в пределах 15 метров от границ закрепленной территории;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8.3.6. для нестационарных торговых объектов (киосков, ларьков, торговых остановочных павильонов, иных объектов мелкорозничной торговли и бытового обслуживания) - в пределах 5 метров по периметру закрепленной территории; вне торгового объекта - до проезжей части улицы, дороги, газона;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8.3.7. для садовых участков, собственники которых не являются членами садоводческих товариществ, - в пределах 5 метров от границ закрепленной территории при отсутствии смежных землепользователей;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8.3.8. для правообладателей жилых помещений в многоквартирных домах (управляющих организаций) – в границах придомовой территории, в том числе территории со стороны уличного фасада многоквартирного дома до проезжей части улицы;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8.3.9. для правообладателей объектов благоустройства, для которых в соответствии с законодательством Российской Федерации установлена (определена) санитарно-защитная зона, - в границах санитарно-защитной зоны;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8.3.10. для владельцев гаражей - в пределах 5 метров от границ закрепленной территории;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8.3.11. территории автомоечных комплексов, шиномонтажных мастерских и станций технического обслуживания - в пределах 5 метров по периметру закрепленной территории, а в случае расположения земельного участка или здания у дороги, границей уборки прилегающей территории является кромка проезжей части улицы, дороги, газона;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8.3.12. территории, прилегающие к отдельно стоящим объектам рекламных конструкций – в радиусе 5 метров от объекта;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8.3.13. при строительстве или переводе жилых в нежилые помещения, административных и производственных объектов закрепление территории по ее уборке определяется в соответствии с проектной документацией.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8.4. При наличии смежных землепользователей граница прилегающей территории проходит посередине территории, расположенной между смежными землепользователями.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8.5. В случае пересечения (наложения) границ смежных прилегающих территорий, их размежевание осуществляется по прямой линии между точками пересечения (наложения) таких границ.</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8.6. Для разграничения прилегающих территорий исполнительно-распорядительным органом местного самоуправления по обращению заинтересованных лиц и (или) по согласованию с ними может утверждаться схема расположения прилегающих территорий.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8.7. Правообладатели объектов благоустройства участвуют в благоустройстве прилегающей территории: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8.7.1. в весенне-летний период - путем производства ручной или механизированной уборки мусора, покоса травы, озеленения, ухода за элементами озеленения, полива, покраски бордюрного камня, содержания в надлежащем состоянии элементов внешнего благоустройства, расположенных на данной территории;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8.7.2. в осенне-зимний период - путем производства ручной или механизированной уборки и вывоза мусора, снега, льда, содержания в надлежащем состоянии элементов внешнего благоустройства, расположенных на данной территории, осуществления противогололедных мероприятий, обеспечивающих безопасность движения пешеходов в зоне своей ответственности.</w:t>
      </w:r>
    </w:p>
    <w:p w:rsidR="00416D59" w:rsidRDefault="00416D59" w:rsidP="00416D59">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Требования к производству земляных работ с подземными коммуникациями (вскрышных работ)</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9.1. Производство земляных работ должно осуществляться с соблюдением строительных норм и правил, правил охраны линий и сооружений связи Российской Федерации, инструкций по проведению работ в охранных зонах кабельных линий связи, государственных стандартов, нормативных документов по проведению работ в охранных зонах кабельных линий электроснабжения, газонефтепроводов, других подземных коммуникаций, правил технической </w:t>
      </w:r>
      <w:r>
        <w:rPr>
          <w:rFonts w:ascii="Arial" w:hAnsi="Arial" w:cs="Arial"/>
          <w:color w:val="333333"/>
          <w:sz w:val="21"/>
          <w:szCs w:val="21"/>
        </w:rPr>
        <w:lastRenderedPageBreak/>
        <w:t>эксплуатации, техники безопасности и других нормативных документов, регулирующих осуществление данной деятельности.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9.2. Проведение земляных работ, связанных со вскрытием автомобильных дорог местного значения, иных поверхностей, в том числе работ по прокладке, реконструкции и ремонту, проведению аварийно-восстановительных работ подземных инженерных сетей и коммуникаций, иных подземных сооружений, работ по забивке свай, планировке грунта, работ по прокладке автомобильных дорог, осуществляется на основании письменного разрешения на проведение земляных работ, выданного исполнительно-распорядительным органом местного самоуправления.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9.3. В аварийных случаях, требующих незамедлительных ремонтно-восстановительных работ и вскрытия, проведение земляных работ может начинаться владельцами подземных инженерных сетей и коммуникаций незамедлительно с предварительным уведомлением (телефонограммой, факсимильной связью и т.п.) о начале работ исполнительно-распорядительного органа местного самоуправления, органов ГИБДД, пожарной инспекции, организации скорой медицинской помощи, организаций, имеющих смежные с местом аварии подземные коммуникации и сооружения, при условии принятия мер по обеспечению безопасности дорожного движения, ограждению места проведения работ, сохранению памятников истории и культуры, с последующим получением разрешения на проведение земляных работ в течение трех дней с даты их начала.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9.4. В разрешении на проведение земляных работ, выдаваемом в порядке, определенном исполнительно-распорядительным органом местного самоуправления, указываются: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получения разрешения юридическим лицом: наименование и адрес организации, фамилия, имя, отчество и должность лица, назначенного ответственным за ведение работ, порядок, условия и сроки производства работ, сроки восстановительных работ, адрес (адресные ориентиры) места производства работ;</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получения разрешения физическим лицом: фамилия, имя, отчество и адрес физического лица, порядок, условия и сроки производства работ, сроки восстановительных работ, адрес (адресные ориентиры) места производства работ.</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9.5. Для получения разрешения на проведения земляных работ необходимо представить в исполнительно-распорядительный орган местного самоуправления следующие документы: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9.5.1. заявление о выдаче разрешения н а производство земляных работ с мотивировкой необходимости производства работ;</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9.5.2. проект (план трассы) подземных и наземных сетей, коммуникаций и сооружений, согласованный с организациями, эксплуатирующими соответствующие сети и коммуникации (далее – эксплуатирующие организации);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9.5.3. план схема с указанием размещения и глубины заложения коммуникаций;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9.5.4. справка о количестве зеленых насаждений, выданная организацией, ведущей учет зеленых насаждений на территории поселения;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9.5.5. график производства работ;</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9.5.6. гарантийное письмо с указанием сроков восстановления территории, в отношении которой будут проведены земляные работы, подтверждающее на выбор:</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самостоятельное восстановление поврежденного участка;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заключение договора на восстановление поврежденного участка с организацией, специализирующейся на проведении таких работ;</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9.5.7. приказ о назначении лица, ответственного за производство работ (для юридических лиц);</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9.5.8. при производстве земляных работ в местах, связанных с движением транспорта и пешеходов - схема организации дорожного движения пешеходов и транспортных средств, схема ограждения и расстановки дорожных знаков месте проведения земляных работ и на </w:t>
      </w:r>
      <w:r>
        <w:rPr>
          <w:rFonts w:ascii="Arial" w:hAnsi="Arial" w:cs="Arial"/>
          <w:color w:val="333333"/>
          <w:sz w:val="21"/>
          <w:szCs w:val="21"/>
        </w:rPr>
        <w:lastRenderedPageBreak/>
        <w:t>прилегающей к нему территории, согласованная органами Государственной инспекции безопасности дорожного движения Министерства внутренних дел Российской Федерации;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9.5.9. разрешение органов государственного санитарного надзора (на участках с возможным патогенным заражением почвы (свалка, скотомогильник и т.п.));</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9.5.10. план (схема с указанием расположения коммуникаций), составленный на основании исполнительных чертежей с привязкой к существующим капитальным зданиям и сооружениям.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9.6. Разрешение действительно в пределах установленного в нем срока производства работ, в необходимых случаях разрешение может быть продлено.</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9.7. Разрешение на производство работ должно храниться на месте работ и предъявляться по первому требованию лиц, осуществляющих контроль за выполнением вскрышных работ.</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9.8. Если в начале производства земляных работ выявлено несоответствие расположения действующих подземных коммуникаций по сравнению с данными проекта,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 по продолжению работ.</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9.9. Лицо, получившее разрешение на проведение земляных работ (далее- производитель работ), обязано до начала работ обеспечить:</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ограждение места вскрытия барьерами стандартного типа, окрашенными в цвета ярких тонов, в соответствии с нормами, установленными законодательством Российской Федерации;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темное время суток оборудование ограждения световыми сигналами красного или желтого цвета;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установку дорожных знаков и указателей стандартного типа;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обозначение направление объезда на участке, на котором разрешено закрытие всего проезда;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установку щита с указанием наименования организации, производящей работы, номеров телефонов, фамилий ответственных за работы, сроков начала и окончания работ;</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установку на пешеходной части мостиков через траншею;</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оградить каждое место вскрытия барьерами стандартного типа, окрашенными в цвета ярких тонов, в соответствии с нормами, установленными законодательством Российской Федерации;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случаях необходимости выставить регулировщиков;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участке, на котором разрешено закрытие всего проезда, обозначить направление объезда;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выставить щит с указанием наименования организации, производящей работы, номеров телефонов, фамилий ответственных за работы, сроков начала и окончания работ;</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пешеходной части установить мостики через траншею не менее 0,75 м шириной с перилами высотой не менее 1 м с расчетной нагрузкой 400 кг на погонный метр мостика;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проезжей части при необходимости установить через траншеи временные мосты для проезда шириной не менее 4 м на каждую полосу движения транспорта, с расчетом на проезд автомашин на ось - 10 тонн, а для въездов во дворы - не менее 3 м с расчетом на нагрузку - 7 тонн.</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9.10. Производитель работ совместно с представителями организаций, указанных в проекте проведения земляных работ, уточняют на месте расположение подземных сетей, коммуникаций и сооружений и принимают меры, обеспечивающие их полную сохранность. При этом представитель организации, имеющей в районе работ подземные или надземные сети, коммуникации или сооружения, обязан проконтролировать наличие у производителя работ ордера и соблюдение требований, изложенных в проекте проведения земляных работ.</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9.11. При аварийной ситуации на объектах подземных инженерных коммуникаций, собственники которых неизвестны, организация или граждане, обнаружившие аварию, сообщают об аварии в единую диспетчерскую службу Энгельсского муниципального района доводит информацию до дежурно-диспетчерских служб, в компетенцию которых входит реагирование на принятое сообщение.</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9.12. Устранение аварийной ситуации на объектах подземных инженерных коммуникаций, собственники которых неизвестны, осуществляется по согласованию с исполнительно-распорядительным органом местного самоуправления, к инженерным коммуникациям которых присоединены данные объекты.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9.13. Во время выполнения работ производитель работ или назначенное им ответственное лицо обязано находиться на месте производства земляных работ, иметь при себе разрешение, проект проведения земляных работ или проектную документацию и предоставлять их по требованию лиц, уполномоченных производить контроль за производством работ.</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9.14. Во время производства работ запрещается: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повреждать существующие сети, коммуникации и сооружения, зеленые насаждения и элементы благоустройства, приготовлять раствор и бетон непосредственно на проезжей части улиц;</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засыпать землей или строительными материалами зеленые насаждения, крышки колодцев и газовых коверов, подземных сооружений, водосточных решеток, кюветы и водостоки;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вырубка деревьев, кустарников и обнаженных корней без разрешения уполномоченного органа;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производить откачку воды из колодцев, траншей, котлованов непосредственно на тротуары и проезжую часть улиц;</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засорять прилегающие территорий, улицы и ливневую канализацию, оставлять на проезжей части и тротуарах, газонах землю и строительные отходы после окончания работ;</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занимать излишнюю площадь под складирование, ограждение работ;</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загромождать проходы и въезды во дворы, нарушать нормальный проезд транспорта и движение пешеходов;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выполнять в ночное время вблизи жилых домов сопровождающиеся шумом строительно-монтажные работы (механизированные земляные работы, забивка и вибропогружение свай, работа пневматического инструмента и другие работы).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9.15. Покрытие проезжей части автодороги, тротуара не должно иметь просадок, выбоин, иных повреждений, затрудняющих движение транспортных средств.</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9.16. Производитель работ обязуется осуществить после проведения земляных работ восстановление нарушенной части дороги, тротуара, ограждений, бордюров, зеленых насаждений, рекламных конструкций и других элементов благоустройства до первоначального состояния в соответствии с требованиями строительных норм и правил.</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9.17. Производитель работ обязан соблюдать технологическую последовательность производства ремонтно-восстановительного цикла при окончании производства работ и восстановления нарушенного благоустройства, которое включает в себя: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качественное восстановление асфальтового покрытия на всю ширину дороги, проезда, тротуара;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обратную установку бордюрного камня;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восстановление плодородного слоя почвы;</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ремонт газонов под борону с посевом газонных трав и посадкой нарушенных зеленых насаждений;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восстановление рекламных конструкций и прочих элементов благоустройства;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уборка строительных мусора, ограждения, конструкций, руководствуясь нормами и правилами по обращению с отходами.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9.18. Работы по восстановлению дорожных покрытий начинаются немедленно после засыпки траншей и котлованов и заканчиваются на улицах, тротуарах, скверах, бульварах, в парках, а также в местах интенсивного движения транспорта и пешеходов в 3-дневный срок, а в других местах - в пределах 10 суток.</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9.19.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сетей, коммуникаций или других видов строительных работ, должны быть ликвидированы в полном объеме производителем работ.</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9.20. Провалы, просадки грунта или дорожного покрытия, появившиеся после проведения ремонтно-восстановительных работ, устраняются организациями, получившими разрешение на производство работ, в сроки и порядке, установленные исполнительно-распорядительным органом местного самоуправления.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9.21. По результатам восстановления благоустройства земельного участка, на котором проводились земляные работы, производитель работ и представитель исполнительно-распорядительного органа местного самоуправления с выездом на место составляют акт приема работ, который служит основанием для своевременного закрытия разрешения на производство работ.</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9.22. Ответственность за повреждения существующих подземных коммуникаций несут организации, выполняющие земляные, строительно-монтажные работы, а также должностные лица, ответственные за производство этих работ на объекте.</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9.23. В замечания, вынесенные должностными лицами, осуществляющими приемку восстановленных элементов внешнего благоустройства, должны быть устранены производителем работ в течение суток со дня вынесения замечания.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16D59" w:rsidRDefault="00416D59" w:rsidP="00416D59">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Контроль за соблюдением и ответственность за нарушение</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10.1. Контроль за выполнением требований настоящего Положения осуществляет исполнительно-распорядительный орган местного самоуправления и (или) муниципальные органы в соответствии с их компетенцией в порядке, установленном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 осуществляющих отдельные виды муниципального контроля.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10.2. В случае выявления фактов нарушений настоящего Положения уполномоченные лица вправе:</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выдавать предписания о необходимости устранения нарушений;</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составлять протоколы об административном правонарушении в порядке, установленном законодательством Российской Федерации;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обращаться в суд с заявлением к лицам, нарушающим настоящего Положения.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10.3. Предписание должно иметь порядковый номер, который присваивается при регистрации в журнале учета выданных предписаний об устранении нарушений Положения (далее - журнал учета) по форме, предусмотренной </w:t>
      </w:r>
      <w:hyperlink r:id="rId11" w:anchor="/document/46010530/entry/1002" w:history="1">
        <w:r>
          <w:rPr>
            <w:rStyle w:val="a4"/>
            <w:rFonts w:ascii="Arial" w:hAnsi="Arial" w:cs="Arial"/>
            <w:color w:val="0088CC"/>
            <w:sz w:val="21"/>
            <w:szCs w:val="21"/>
          </w:rPr>
          <w:t>приложением 2</w:t>
        </w:r>
      </w:hyperlink>
      <w:r>
        <w:rPr>
          <w:rFonts w:ascii="Arial" w:hAnsi="Arial" w:cs="Arial"/>
          <w:color w:val="333333"/>
          <w:sz w:val="21"/>
          <w:szCs w:val="21"/>
        </w:rPr>
        <w:t> к настоящему Положению. Учет выданных предписаний ведется каждым муниципальным органом самостоятельно.</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10.4. Лица, допустившие нарушение настоящего Положения, несут административную ответственность в соответствии с законодательством Российской Федерации и Саратовской области.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Приложение 1</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Положению о порядке и условиях содержания территорий общего пользования, дворовых территорий, объектов благоустройства, расположенных в границах Безымянского муниципального образования Энгельсского муниципального района Саратовской области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юридического/Ф.И.О. должностного/физического лица)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(адрес юридического/должностного/ физического лица)</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Предписание № _____</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об устранении нарушения Положения о порядке и условиях содержания территорий общего пользования, дворовых территорий, объектов благоустройства, расположенных в границах Безымянского муниципального образования Энгельсского муниципального района Саратовской области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 _______________ 20__ года ____ час. ____ мин.                                        с.Безымянное __________________________________________________________________________</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(место составления предписания)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рамках полномочий, предоставленных _____________________________________________________________________________</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(ссылка на муниципальный правовой акт)</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изложенного, руководствуясь статьей 17 Федерального закона от 16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ПРЕДПИСЫВАЮ:</w:t>
      </w:r>
    </w:p>
    <w:p w:rsidR="00416D59" w:rsidRDefault="00416D59" w:rsidP="00416D59">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________________________- дневный срок со дня получения (вручения) (продолжительность в цифрах) настоящего предписания устранить нарушение _______________________ (указать статью, пункт) Положения о порядке и условиях содержания территорий общего пользования, дворовых территорий, объектов благоустройства, расположенных в границах Безымянского муниципального образования, принятых решением Совета депутатов Безымянского муниципального образования от ________года № _____ а именно: ________________________________________________</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(описание нарушения)</w:t>
      </w:r>
    </w:p>
    <w:p w:rsidR="00416D59" w:rsidRDefault="00416D59" w:rsidP="00416D59">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Информацию о принятых мерах по устранению нарушения направить (предоставить) в администрацию Безымянского муниципального образования по адресу: с.Безымянное, ул. Чкалова, д. 11, каб. N ____, тел. _________, до "__" ________ 20__ г.</w:t>
      </w:r>
    </w:p>
    <w:p w:rsidR="00416D59" w:rsidRDefault="00416D59" w:rsidP="00416D59">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является административным правонарушением, предусмотренным частью 1 статьи 19.5 Кодекса Российской Федерации об административных правонарушениях.</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Должностное лицо, выдавшее предписание</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 ___________________________</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(должность)                                            (подпись)                                                (ФИО)</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Предписание получил(а) "_____" ______________ 20___ г.</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 _________________________________</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lastRenderedPageBreak/>
        <w:t>                    (подпись)                                                (Ф.И.О.)</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Отметка о направлении предписания по почте (в случае его невручения):</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 ____________ 20___ г. № _________________________________________________</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(номер заказного почтового отправления с уведомлением)</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Отметка об исполнении ___________________________________________________</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Положению о порядке и условиях содержания территорий общего пользования, дворовых территорий, объектов благоустройства, расположенных в границах Безымянского муниципального образования Энгельсского муниципального района Саратовской области</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Журнал</w:t>
      </w:r>
    </w:p>
    <w:p w:rsidR="00416D59" w:rsidRDefault="00416D59" w:rsidP="00416D5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учета выданных предписаний об устранении нарушений</w:t>
      </w:r>
    </w:p>
    <w:tbl>
      <w:tblPr>
        <w:tblW w:w="9480" w:type="dxa"/>
        <w:shd w:val="clear" w:color="auto" w:fill="FFFFFF"/>
        <w:tblCellMar>
          <w:top w:w="15" w:type="dxa"/>
          <w:left w:w="15" w:type="dxa"/>
          <w:bottom w:w="15" w:type="dxa"/>
          <w:right w:w="15" w:type="dxa"/>
        </w:tblCellMar>
        <w:tblLook w:val="04A0" w:firstRow="1" w:lastRow="0" w:firstColumn="1" w:lastColumn="0" w:noHBand="0" w:noVBand="1"/>
      </w:tblPr>
      <w:tblGrid>
        <w:gridCol w:w="1320"/>
        <w:gridCol w:w="2019"/>
        <w:gridCol w:w="1871"/>
        <w:gridCol w:w="1259"/>
        <w:gridCol w:w="1498"/>
        <w:gridCol w:w="1513"/>
      </w:tblGrid>
      <w:tr w:rsidR="00416D59" w:rsidTr="00416D59">
        <w:tc>
          <w:tcPr>
            <w:tcW w:w="1320" w:type="dxa"/>
            <w:shd w:val="clear" w:color="auto" w:fill="FFFFFF"/>
            <w:vAlign w:val="center"/>
            <w:hideMark/>
          </w:tcPr>
          <w:p w:rsidR="00416D59" w:rsidRDefault="00416D5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предписания</w:t>
            </w:r>
          </w:p>
        </w:tc>
        <w:tc>
          <w:tcPr>
            <w:tcW w:w="2025" w:type="dxa"/>
            <w:shd w:val="clear" w:color="auto" w:fill="FFFFFF"/>
            <w:vAlign w:val="center"/>
            <w:hideMark/>
          </w:tcPr>
          <w:p w:rsidR="00416D59" w:rsidRDefault="00416D5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Должностное лицо, выдавшее предписание</w:t>
            </w:r>
          </w:p>
        </w:tc>
        <w:tc>
          <w:tcPr>
            <w:tcW w:w="1875" w:type="dxa"/>
            <w:shd w:val="clear" w:color="auto" w:fill="FFFFFF"/>
            <w:vAlign w:val="center"/>
            <w:hideMark/>
          </w:tcPr>
          <w:p w:rsidR="00416D59" w:rsidRDefault="00416D5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Лицо, ответственное за устранение нарушения</w:t>
            </w:r>
          </w:p>
        </w:tc>
        <w:tc>
          <w:tcPr>
            <w:tcW w:w="1260" w:type="dxa"/>
            <w:shd w:val="clear" w:color="auto" w:fill="FFFFFF"/>
            <w:vAlign w:val="center"/>
            <w:hideMark/>
          </w:tcPr>
          <w:p w:rsidR="00416D59" w:rsidRDefault="00416D5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Характер нарушения</w:t>
            </w:r>
          </w:p>
        </w:tc>
        <w:tc>
          <w:tcPr>
            <w:tcW w:w="1500" w:type="dxa"/>
            <w:shd w:val="clear" w:color="auto" w:fill="FFFFFF"/>
            <w:vAlign w:val="center"/>
            <w:hideMark/>
          </w:tcPr>
          <w:p w:rsidR="00416D59" w:rsidRDefault="00416D5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выполнения предписания</w:t>
            </w:r>
          </w:p>
        </w:tc>
        <w:tc>
          <w:tcPr>
            <w:tcW w:w="1515" w:type="dxa"/>
            <w:shd w:val="clear" w:color="auto" w:fill="FFFFFF"/>
            <w:vAlign w:val="center"/>
            <w:hideMark/>
          </w:tcPr>
          <w:p w:rsidR="00416D59" w:rsidRDefault="00416D5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Сведения об исполнении предписания</w:t>
            </w:r>
          </w:p>
        </w:tc>
      </w:tr>
      <w:tr w:rsidR="00416D59" w:rsidTr="00416D59">
        <w:tc>
          <w:tcPr>
            <w:tcW w:w="1320" w:type="dxa"/>
            <w:shd w:val="clear" w:color="auto" w:fill="FFFFFF"/>
            <w:vAlign w:val="center"/>
            <w:hideMark/>
          </w:tcPr>
          <w:p w:rsidR="00416D59" w:rsidRDefault="00416D59">
            <w:pPr>
              <w:rPr>
                <w:rFonts w:ascii="Arial" w:hAnsi="Arial" w:cs="Arial"/>
                <w:color w:val="333333"/>
                <w:sz w:val="21"/>
                <w:szCs w:val="21"/>
              </w:rPr>
            </w:pPr>
            <w:r>
              <w:rPr>
                <w:rFonts w:ascii="Arial" w:hAnsi="Arial" w:cs="Arial"/>
                <w:color w:val="333333"/>
                <w:sz w:val="21"/>
                <w:szCs w:val="21"/>
              </w:rPr>
              <w:t> </w:t>
            </w:r>
          </w:p>
        </w:tc>
        <w:tc>
          <w:tcPr>
            <w:tcW w:w="2025" w:type="dxa"/>
            <w:shd w:val="clear" w:color="auto" w:fill="FFFFFF"/>
            <w:vAlign w:val="center"/>
            <w:hideMark/>
          </w:tcPr>
          <w:p w:rsidR="00416D59" w:rsidRDefault="00416D59">
            <w:pPr>
              <w:rPr>
                <w:rFonts w:ascii="Arial" w:hAnsi="Arial" w:cs="Arial"/>
                <w:color w:val="333333"/>
                <w:sz w:val="21"/>
                <w:szCs w:val="21"/>
              </w:rPr>
            </w:pPr>
            <w:r>
              <w:rPr>
                <w:rFonts w:ascii="Arial" w:hAnsi="Arial" w:cs="Arial"/>
                <w:color w:val="333333"/>
                <w:sz w:val="21"/>
                <w:szCs w:val="21"/>
              </w:rPr>
              <w:t> </w:t>
            </w:r>
          </w:p>
        </w:tc>
        <w:tc>
          <w:tcPr>
            <w:tcW w:w="1875" w:type="dxa"/>
            <w:shd w:val="clear" w:color="auto" w:fill="FFFFFF"/>
            <w:vAlign w:val="center"/>
            <w:hideMark/>
          </w:tcPr>
          <w:p w:rsidR="00416D59" w:rsidRDefault="00416D59">
            <w:pPr>
              <w:rPr>
                <w:rFonts w:ascii="Arial" w:hAnsi="Arial" w:cs="Arial"/>
                <w:color w:val="333333"/>
                <w:sz w:val="21"/>
                <w:szCs w:val="21"/>
              </w:rPr>
            </w:pPr>
            <w:r>
              <w:rPr>
                <w:rFonts w:ascii="Arial" w:hAnsi="Arial" w:cs="Arial"/>
                <w:color w:val="333333"/>
                <w:sz w:val="21"/>
                <w:szCs w:val="21"/>
              </w:rPr>
              <w:t> </w:t>
            </w:r>
          </w:p>
        </w:tc>
        <w:tc>
          <w:tcPr>
            <w:tcW w:w="1260" w:type="dxa"/>
            <w:shd w:val="clear" w:color="auto" w:fill="FFFFFF"/>
            <w:vAlign w:val="center"/>
            <w:hideMark/>
          </w:tcPr>
          <w:p w:rsidR="00416D59" w:rsidRDefault="00416D59">
            <w:pPr>
              <w:rPr>
                <w:rFonts w:ascii="Arial" w:hAnsi="Arial" w:cs="Arial"/>
                <w:color w:val="333333"/>
                <w:sz w:val="21"/>
                <w:szCs w:val="21"/>
              </w:rPr>
            </w:pPr>
            <w:r>
              <w:rPr>
                <w:rFonts w:ascii="Arial" w:hAnsi="Arial" w:cs="Arial"/>
                <w:color w:val="333333"/>
                <w:sz w:val="21"/>
                <w:szCs w:val="21"/>
              </w:rPr>
              <w:t> </w:t>
            </w:r>
          </w:p>
        </w:tc>
        <w:tc>
          <w:tcPr>
            <w:tcW w:w="1500" w:type="dxa"/>
            <w:shd w:val="clear" w:color="auto" w:fill="FFFFFF"/>
            <w:vAlign w:val="center"/>
            <w:hideMark/>
          </w:tcPr>
          <w:p w:rsidR="00416D59" w:rsidRDefault="00416D59">
            <w:pPr>
              <w:rPr>
                <w:rFonts w:ascii="Arial" w:hAnsi="Arial" w:cs="Arial"/>
                <w:color w:val="333333"/>
                <w:sz w:val="21"/>
                <w:szCs w:val="21"/>
              </w:rPr>
            </w:pPr>
            <w:r>
              <w:rPr>
                <w:rFonts w:ascii="Arial" w:hAnsi="Arial" w:cs="Arial"/>
                <w:color w:val="333333"/>
                <w:sz w:val="21"/>
                <w:szCs w:val="21"/>
              </w:rPr>
              <w:t> </w:t>
            </w:r>
          </w:p>
        </w:tc>
        <w:tc>
          <w:tcPr>
            <w:tcW w:w="1515" w:type="dxa"/>
            <w:shd w:val="clear" w:color="auto" w:fill="FFFFFF"/>
            <w:vAlign w:val="center"/>
            <w:hideMark/>
          </w:tcPr>
          <w:p w:rsidR="00416D59" w:rsidRDefault="00416D59">
            <w:pPr>
              <w:rPr>
                <w:rFonts w:ascii="Arial" w:hAnsi="Arial" w:cs="Arial"/>
                <w:color w:val="333333"/>
                <w:sz w:val="21"/>
                <w:szCs w:val="21"/>
              </w:rPr>
            </w:pPr>
            <w:r>
              <w:rPr>
                <w:rFonts w:ascii="Arial" w:hAnsi="Arial" w:cs="Arial"/>
                <w:color w:val="333333"/>
                <w:sz w:val="21"/>
                <w:szCs w:val="21"/>
              </w:rPr>
              <w:t> </w:t>
            </w:r>
          </w:p>
        </w:tc>
      </w:tr>
    </w:tbl>
    <w:p w:rsidR="00B77724" w:rsidRPr="00416D59" w:rsidRDefault="00B77724" w:rsidP="00416D59">
      <w:bookmarkStart w:id="0" w:name="_GoBack"/>
      <w:bookmarkEnd w:id="0"/>
    </w:p>
    <w:sectPr w:rsidR="00B77724" w:rsidRPr="00416D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7E98"/>
    <w:multiLevelType w:val="multilevel"/>
    <w:tmpl w:val="C08432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85B1F"/>
    <w:multiLevelType w:val="multilevel"/>
    <w:tmpl w:val="04187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E74034"/>
    <w:multiLevelType w:val="multilevel"/>
    <w:tmpl w:val="B58094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587E45"/>
    <w:multiLevelType w:val="multilevel"/>
    <w:tmpl w:val="D4EC15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711F7"/>
    <w:multiLevelType w:val="multilevel"/>
    <w:tmpl w:val="E2DA74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0C2FF5"/>
    <w:multiLevelType w:val="multilevel"/>
    <w:tmpl w:val="E7F64C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A05B38"/>
    <w:multiLevelType w:val="multilevel"/>
    <w:tmpl w:val="5A3AF1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E64101"/>
    <w:multiLevelType w:val="multilevel"/>
    <w:tmpl w:val="11CC20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4D5998"/>
    <w:multiLevelType w:val="multilevel"/>
    <w:tmpl w:val="A4A60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563B2B"/>
    <w:multiLevelType w:val="multilevel"/>
    <w:tmpl w:val="3618A6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241C8D"/>
    <w:multiLevelType w:val="multilevel"/>
    <w:tmpl w:val="14ECE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843B72"/>
    <w:multiLevelType w:val="multilevel"/>
    <w:tmpl w:val="94727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25171C"/>
    <w:multiLevelType w:val="multilevel"/>
    <w:tmpl w:val="8522F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FD6BE3"/>
    <w:multiLevelType w:val="multilevel"/>
    <w:tmpl w:val="85D82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13"/>
  </w:num>
  <w:num w:numId="4">
    <w:abstractNumId w:val="8"/>
  </w:num>
  <w:num w:numId="5">
    <w:abstractNumId w:val="4"/>
  </w:num>
  <w:num w:numId="6">
    <w:abstractNumId w:val="2"/>
  </w:num>
  <w:num w:numId="7">
    <w:abstractNumId w:val="0"/>
  </w:num>
  <w:num w:numId="8">
    <w:abstractNumId w:val="7"/>
  </w:num>
  <w:num w:numId="9">
    <w:abstractNumId w:val="9"/>
  </w:num>
  <w:num w:numId="10">
    <w:abstractNumId w:val="3"/>
  </w:num>
  <w:num w:numId="11">
    <w:abstractNumId w:val="6"/>
  </w:num>
  <w:num w:numId="12">
    <w:abstractNumId w:val="5"/>
  </w:num>
  <w:num w:numId="13">
    <w:abstractNumId w:val="1"/>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2F93"/>
    <w:rsid w:val="00020ADF"/>
    <w:rsid w:val="0002506C"/>
    <w:rsid w:val="00026E1A"/>
    <w:rsid w:val="0003364D"/>
    <w:rsid w:val="0004332F"/>
    <w:rsid w:val="00052AB7"/>
    <w:rsid w:val="00055352"/>
    <w:rsid w:val="0006138B"/>
    <w:rsid w:val="000710E6"/>
    <w:rsid w:val="00073837"/>
    <w:rsid w:val="00075C2C"/>
    <w:rsid w:val="0008228F"/>
    <w:rsid w:val="000847CA"/>
    <w:rsid w:val="000A58B0"/>
    <w:rsid w:val="000B6BDC"/>
    <w:rsid w:val="000C2566"/>
    <w:rsid w:val="000C6471"/>
    <w:rsid w:val="000D40A4"/>
    <w:rsid w:val="000D4251"/>
    <w:rsid w:val="000E3D09"/>
    <w:rsid w:val="000F7CC5"/>
    <w:rsid w:val="00101399"/>
    <w:rsid w:val="00102C8B"/>
    <w:rsid w:val="00103A3B"/>
    <w:rsid w:val="00103E1C"/>
    <w:rsid w:val="00106276"/>
    <w:rsid w:val="001068FE"/>
    <w:rsid w:val="00110FE1"/>
    <w:rsid w:val="001173A1"/>
    <w:rsid w:val="001220C4"/>
    <w:rsid w:val="00131973"/>
    <w:rsid w:val="00134300"/>
    <w:rsid w:val="00140257"/>
    <w:rsid w:val="00147E92"/>
    <w:rsid w:val="001518FD"/>
    <w:rsid w:val="00152642"/>
    <w:rsid w:val="00163BB9"/>
    <w:rsid w:val="00171ED6"/>
    <w:rsid w:val="001723E7"/>
    <w:rsid w:val="00176369"/>
    <w:rsid w:val="00186D81"/>
    <w:rsid w:val="0019252A"/>
    <w:rsid w:val="001A663D"/>
    <w:rsid w:val="001B5809"/>
    <w:rsid w:val="001C5936"/>
    <w:rsid w:val="001D2ED7"/>
    <w:rsid w:val="001D50A6"/>
    <w:rsid w:val="001F4974"/>
    <w:rsid w:val="002002A2"/>
    <w:rsid w:val="00207BA7"/>
    <w:rsid w:val="00214554"/>
    <w:rsid w:val="002318AD"/>
    <w:rsid w:val="00251BD8"/>
    <w:rsid w:val="00254E90"/>
    <w:rsid w:val="00260318"/>
    <w:rsid w:val="00265657"/>
    <w:rsid w:val="00267924"/>
    <w:rsid w:val="00297FAC"/>
    <w:rsid w:val="002A6AB1"/>
    <w:rsid w:val="002B0F49"/>
    <w:rsid w:val="002B165D"/>
    <w:rsid w:val="002B656E"/>
    <w:rsid w:val="002C2407"/>
    <w:rsid w:val="002D3D48"/>
    <w:rsid w:val="002D49E0"/>
    <w:rsid w:val="002D501A"/>
    <w:rsid w:val="002E22B2"/>
    <w:rsid w:val="002E47A5"/>
    <w:rsid w:val="002E61F5"/>
    <w:rsid w:val="002F0645"/>
    <w:rsid w:val="002F1D66"/>
    <w:rsid w:val="002F4B5C"/>
    <w:rsid w:val="00302325"/>
    <w:rsid w:val="00314952"/>
    <w:rsid w:val="0031683D"/>
    <w:rsid w:val="003255BE"/>
    <w:rsid w:val="00325893"/>
    <w:rsid w:val="00325C50"/>
    <w:rsid w:val="00325D58"/>
    <w:rsid w:val="00332D28"/>
    <w:rsid w:val="003335F9"/>
    <w:rsid w:val="00333B20"/>
    <w:rsid w:val="00345084"/>
    <w:rsid w:val="00353645"/>
    <w:rsid w:val="003561B2"/>
    <w:rsid w:val="0036322D"/>
    <w:rsid w:val="003709E1"/>
    <w:rsid w:val="00370BDA"/>
    <w:rsid w:val="00373D85"/>
    <w:rsid w:val="003747E1"/>
    <w:rsid w:val="00381219"/>
    <w:rsid w:val="003821D4"/>
    <w:rsid w:val="00390067"/>
    <w:rsid w:val="00392826"/>
    <w:rsid w:val="00397783"/>
    <w:rsid w:val="003A08DB"/>
    <w:rsid w:val="003A477B"/>
    <w:rsid w:val="003B6F3B"/>
    <w:rsid w:val="003B756B"/>
    <w:rsid w:val="003C34AC"/>
    <w:rsid w:val="003C58CD"/>
    <w:rsid w:val="003C7B6D"/>
    <w:rsid w:val="003D01AD"/>
    <w:rsid w:val="003D09CE"/>
    <w:rsid w:val="003D29B3"/>
    <w:rsid w:val="003F608C"/>
    <w:rsid w:val="0041036D"/>
    <w:rsid w:val="00411BCF"/>
    <w:rsid w:val="00415A9E"/>
    <w:rsid w:val="00415BCC"/>
    <w:rsid w:val="00416D59"/>
    <w:rsid w:val="00427C2C"/>
    <w:rsid w:val="00436215"/>
    <w:rsid w:val="0043709E"/>
    <w:rsid w:val="00440D1B"/>
    <w:rsid w:val="00443B8A"/>
    <w:rsid w:val="0044737B"/>
    <w:rsid w:val="00461BC2"/>
    <w:rsid w:val="004623E1"/>
    <w:rsid w:val="00466E29"/>
    <w:rsid w:val="00490167"/>
    <w:rsid w:val="004B2F18"/>
    <w:rsid w:val="004C00F0"/>
    <w:rsid w:val="004C0961"/>
    <w:rsid w:val="004C4881"/>
    <w:rsid w:val="004C780A"/>
    <w:rsid w:val="004C7BC0"/>
    <w:rsid w:val="004D193F"/>
    <w:rsid w:val="004D2DB7"/>
    <w:rsid w:val="004F0C8D"/>
    <w:rsid w:val="0051108A"/>
    <w:rsid w:val="00512259"/>
    <w:rsid w:val="00526C67"/>
    <w:rsid w:val="0053069E"/>
    <w:rsid w:val="0055114B"/>
    <w:rsid w:val="00551445"/>
    <w:rsid w:val="005641B2"/>
    <w:rsid w:val="00564372"/>
    <w:rsid w:val="00571769"/>
    <w:rsid w:val="00572E29"/>
    <w:rsid w:val="00584F35"/>
    <w:rsid w:val="005A01A2"/>
    <w:rsid w:val="005A08F0"/>
    <w:rsid w:val="005B6D64"/>
    <w:rsid w:val="005B763F"/>
    <w:rsid w:val="005C0E87"/>
    <w:rsid w:val="005C489D"/>
    <w:rsid w:val="005C7F83"/>
    <w:rsid w:val="005D079F"/>
    <w:rsid w:val="005D3B4D"/>
    <w:rsid w:val="005F25B6"/>
    <w:rsid w:val="005F6172"/>
    <w:rsid w:val="006004D4"/>
    <w:rsid w:val="00620AA6"/>
    <w:rsid w:val="006225FC"/>
    <w:rsid w:val="00622A5A"/>
    <w:rsid w:val="00622F93"/>
    <w:rsid w:val="00627693"/>
    <w:rsid w:val="00627D43"/>
    <w:rsid w:val="00642ADD"/>
    <w:rsid w:val="00647646"/>
    <w:rsid w:val="00660FFA"/>
    <w:rsid w:val="00661970"/>
    <w:rsid w:val="0066487E"/>
    <w:rsid w:val="0067105A"/>
    <w:rsid w:val="0068012A"/>
    <w:rsid w:val="00693466"/>
    <w:rsid w:val="006A2651"/>
    <w:rsid w:val="006A4237"/>
    <w:rsid w:val="006B16CC"/>
    <w:rsid w:val="006B23C1"/>
    <w:rsid w:val="006B4F8C"/>
    <w:rsid w:val="006B6624"/>
    <w:rsid w:val="006C0A13"/>
    <w:rsid w:val="006C0B7E"/>
    <w:rsid w:val="006C2477"/>
    <w:rsid w:val="006C6BFF"/>
    <w:rsid w:val="006D33E7"/>
    <w:rsid w:val="006E18BA"/>
    <w:rsid w:val="006E50B8"/>
    <w:rsid w:val="00705AB7"/>
    <w:rsid w:val="007100E6"/>
    <w:rsid w:val="00723200"/>
    <w:rsid w:val="0072594C"/>
    <w:rsid w:val="007267AF"/>
    <w:rsid w:val="00743FE7"/>
    <w:rsid w:val="007532E9"/>
    <w:rsid w:val="00777F87"/>
    <w:rsid w:val="00791A92"/>
    <w:rsid w:val="007A19E5"/>
    <w:rsid w:val="007A397E"/>
    <w:rsid w:val="007B3B56"/>
    <w:rsid w:val="007B5D80"/>
    <w:rsid w:val="007C14C7"/>
    <w:rsid w:val="007C171C"/>
    <w:rsid w:val="007E1A28"/>
    <w:rsid w:val="007E664C"/>
    <w:rsid w:val="007F4B3C"/>
    <w:rsid w:val="0081041A"/>
    <w:rsid w:val="008155CE"/>
    <w:rsid w:val="008170BB"/>
    <w:rsid w:val="00820573"/>
    <w:rsid w:val="008358B2"/>
    <w:rsid w:val="008450C2"/>
    <w:rsid w:val="00846000"/>
    <w:rsid w:val="00850CB7"/>
    <w:rsid w:val="00851149"/>
    <w:rsid w:val="008569FE"/>
    <w:rsid w:val="00866260"/>
    <w:rsid w:val="0087359C"/>
    <w:rsid w:val="00877871"/>
    <w:rsid w:val="00896DDE"/>
    <w:rsid w:val="008A3873"/>
    <w:rsid w:val="008B417B"/>
    <w:rsid w:val="008C208B"/>
    <w:rsid w:val="008C5180"/>
    <w:rsid w:val="008D031E"/>
    <w:rsid w:val="008D2151"/>
    <w:rsid w:val="008E3A98"/>
    <w:rsid w:val="00905369"/>
    <w:rsid w:val="00921166"/>
    <w:rsid w:val="00921D24"/>
    <w:rsid w:val="0092675F"/>
    <w:rsid w:val="0092729B"/>
    <w:rsid w:val="00933ACF"/>
    <w:rsid w:val="00935CA7"/>
    <w:rsid w:val="00942BAF"/>
    <w:rsid w:val="00947813"/>
    <w:rsid w:val="00950628"/>
    <w:rsid w:val="00952837"/>
    <w:rsid w:val="00956456"/>
    <w:rsid w:val="00962F2F"/>
    <w:rsid w:val="00965A3B"/>
    <w:rsid w:val="0096652D"/>
    <w:rsid w:val="00970F47"/>
    <w:rsid w:val="00987977"/>
    <w:rsid w:val="00993252"/>
    <w:rsid w:val="00996D98"/>
    <w:rsid w:val="009A100D"/>
    <w:rsid w:val="009A183B"/>
    <w:rsid w:val="009B19EB"/>
    <w:rsid w:val="009C79D8"/>
    <w:rsid w:val="009C7D06"/>
    <w:rsid w:val="009F0C17"/>
    <w:rsid w:val="009F20C0"/>
    <w:rsid w:val="009F2D46"/>
    <w:rsid w:val="00A01914"/>
    <w:rsid w:val="00A07006"/>
    <w:rsid w:val="00A11A9B"/>
    <w:rsid w:val="00A241ED"/>
    <w:rsid w:val="00A2454B"/>
    <w:rsid w:val="00A26DB4"/>
    <w:rsid w:val="00A27BD1"/>
    <w:rsid w:val="00A3270B"/>
    <w:rsid w:val="00A335CD"/>
    <w:rsid w:val="00A3484C"/>
    <w:rsid w:val="00A41627"/>
    <w:rsid w:val="00A51040"/>
    <w:rsid w:val="00A51337"/>
    <w:rsid w:val="00A7360D"/>
    <w:rsid w:val="00A94DC6"/>
    <w:rsid w:val="00AA775D"/>
    <w:rsid w:val="00AD49D5"/>
    <w:rsid w:val="00AE2E77"/>
    <w:rsid w:val="00B05983"/>
    <w:rsid w:val="00B11613"/>
    <w:rsid w:val="00B2243F"/>
    <w:rsid w:val="00B37975"/>
    <w:rsid w:val="00B40641"/>
    <w:rsid w:val="00B41615"/>
    <w:rsid w:val="00B46AC4"/>
    <w:rsid w:val="00B705D0"/>
    <w:rsid w:val="00B77724"/>
    <w:rsid w:val="00B81F92"/>
    <w:rsid w:val="00B91669"/>
    <w:rsid w:val="00B92392"/>
    <w:rsid w:val="00BA0792"/>
    <w:rsid w:val="00BA1EBA"/>
    <w:rsid w:val="00BA5F75"/>
    <w:rsid w:val="00BB25D6"/>
    <w:rsid w:val="00BC0768"/>
    <w:rsid w:val="00BC0B80"/>
    <w:rsid w:val="00BC645A"/>
    <w:rsid w:val="00BC6E72"/>
    <w:rsid w:val="00BD2AD4"/>
    <w:rsid w:val="00BD67BF"/>
    <w:rsid w:val="00BD7B9E"/>
    <w:rsid w:val="00BE2CED"/>
    <w:rsid w:val="00BE7765"/>
    <w:rsid w:val="00BF2AF7"/>
    <w:rsid w:val="00C07228"/>
    <w:rsid w:val="00C15974"/>
    <w:rsid w:val="00C16BC7"/>
    <w:rsid w:val="00C34FFD"/>
    <w:rsid w:val="00C45500"/>
    <w:rsid w:val="00C60AF8"/>
    <w:rsid w:val="00C65F55"/>
    <w:rsid w:val="00C725ED"/>
    <w:rsid w:val="00C739D2"/>
    <w:rsid w:val="00C7579E"/>
    <w:rsid w:val="00C7673C"/>
    <w:rsid w:val="00C83477"/>
    <w:rsid w:val="00C8453E"/>
    <w:rsid w:val="00C852D0"/>
    <w:rsid w:val="00C95363"/>
    <w:rsid w:val="00C97B48"/>
    <w:rsid w:val="00CB2B68"/>
    <w:rsid w:val="00CB7BB6"/>
    <w:rsid w:val="00CC3F9F"/>
    <w:rsid w:val="00CC6646"/>
    <w:rsid w:val="00CD27A3"/>
    <w:rsid w:val="00CE0B86"/>
    <w:rsid w:val="00D027B1"/>
    <w:rsid w:val="00D1311F"/>
    <w:rsid w:val="00D279B4"/>
    <w:rsid w:val="00D42CF7"/>
    <w:rsid w:val="00D4719D"/>
    <w:rsid w:val="00D64504"/>
    <w:rsid w:val="00D72562"/>
    <w:rsid w:val="00D85658"/>
    <w:rsid w:val="00D86A76"/>
    <w:rsid w:val="00D929B4"/>
    <w:rsid w:val="00D93459"/>
    <w:rsid w:val="00DA5FEF"/>
    <w:rsid w:val="00DC486F"/>
    <w:rsid w:val="00DC4EE6"/>
    <w:rsid w:val="00DE30E2"/>
    <w:rsid w:val="00DF143E"/>
    <w:rsid w:val="00DF201C"/>
    <w:rsid w:val="00DF39E2"/>
    <w:rsid w:val="00DF3FE6"/>
    <w:rsid w:val="00DF59B1"/>
    <w:rsid w:val="00DF6B9F"/>
    <w:rsid w:val="00DF7CFD"/>
    <w:rsid w:val="00E06755"/>
    <w:rsid w:val="00E10361"/>
    <w:rsid w:val="00E111D1"/>
    <w:rsid w:val="00E11C9A"/>
    <w:rsid w:val="00E16EB8"/>
    <w:rsid w:val="00E23CD2"/>
    <w:rsid w:val="00E2721A"/>
    <w:rsid w:val="00E319D7"/>
    <w:rsid w:val="00E40768"/>
    <w:rsid w:val="00E411E5"/>
    <w:rsid w:val="00E4396B"/>
    <w:rsid w:val="00E45C98"/>
    <w:rsid w:val="00E46EBD"/>
    <w:rsid w:val="00E475A7"/>
    <w:rsid w:val="00E621A0"/>
    <w:rsid w:val="00E723D0"/>
    <w:rsid w:val="00E841DE"/>
    <w:rsid w:val="00EB2D42"/>
    <w:rsid w:val="00EB7B8A"/>
    <w:rsid w:val="00EC18FF"/>
    <w:rsid w:val="00EC19F8"/>
    <w:rsid w:val="00EC3C3A"/>
    <w:rsid w:val="00ED16AB"/>
    <w:rsid w:val="00ED706D"/>
    <w:rsid w:val="00EE4767"/>
    <w:rsid w:val="00EE76E7"/>
    <w:rsid w:val="00EF3377"/>
    <w:rsid w:val="00EF3D19"/>
    <w:rsid w:val="00F01AEB"/>
    <w:rsid w:val="00F07E1F"/>
    <w:rsid w:val="00F14EA3"/>
    <w:rsid w:val="00F4788B"/>
    <w:rsid w:val="00F536F8"/>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CDE8"/>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948607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http://internet.garant.ru/" TargetMode="External"/><Relationship Id="rId5" Type="http://schemas.openxmlformats.org/officeDocument/2006/relationships/hyperlink" Target="https://www.engels-city.ru/2009-10-27-11-50-22" TargetMode="External"/><Relationship Id="rId10"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40</Pages>
  <Words>19509</Words>
  <Characters>111207</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145</cp:revision>
  <dcterms:created xsi:type="dcterms:W3CDTF">2024-05-13T07:10:00Z</dcterms:created>
  <dcterms:modified xsi:type="dcterms:W3CDTF">2024-05-14T02:01:00Z</dcterms:modified>
</cp:coreProperties>
</file>