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девятое заседание третьего созыва</w:t>
      </w:r>
    </w:p>
    <w:p w:rsidR="00D11655" w:rsidRDefault="00D11655" w:rsidP="00D1165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23 декабря 2016 года                                                                                      №   177/49-03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бюджета Безымянского муниципального образования на 2017 год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2017 год,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Утвердить основные характеристики бюджета Безымянского муниципального образования на 2017 год: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общий объем доходов в сумме 14997,20 тыс. рублей;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общий объем расходов в сумме 14997,20 тыс. рублей;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дефицит бюджета на 2017 год в сумме 0,0 тыс. рублей.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Утвердить доходы бюджета Безымянского муниципального образования на 2017 год согласно приложению 1 к настоящему Решению.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Утвердить на 2017 год перечень главных администраторов доходов и источников финансирования дефицита бюджета Безымянского муниципального образования согласно приложению 2 к настоящему Решению.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В соответствии с законодательством Российской Федерации и муниципальными правовыми актами в бюджет Безымянского муниципального образования в 2017 году зачисляются: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11 процентов налога на доходы физических лиц;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60 процентов единого сельскохозяйственного налога;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100 процентов налога на имущество физических лиц;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100 процентов земельного налог;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доходы от реализации имущества, находящегося в собственности поселения в соответствии с законодательством Российской Федерации;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 Утвердить нормативы отчислений по отдельным видам доходов в бюджет Безымянского муниципального образования на 2017 год согласно приложению 3 к настоящему Решению.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   Утвердить ведомственную структуру расходов бюджета Безымянского муниципального образования на 2017 год согласно приложения 4 к настоящему Решению.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   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2017 согласно приложению 5 к настоящему Решению.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    Утвердить общий объем бюджетных ассигнований, направленных на исполнение публичных нормативных обязательств на 2017 год в сумме 366,8 тыс. рублей.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   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2017 год согласно Приложению 6 к настоящему Решению.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  Утвердить межбюджетные трансферты из бюджета Безымянского муниципального образования бюджету Энгельсского муниципального района на 2017 год в следующих формах: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Прочие межбюджетные трансферты общего характера (из бюджета Безымянского муниципального образования) на 2017 год в сумме 27,2 тыс. рублей с распределением согласно Приложению 7 к настоящему Решению.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  Утвердить перечень муниципальных программ и объемы бюджетных ассигнований на их реализацию на 2017 год согласно Приложению 8 к настоящему Решению.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  Установить предельный объем муниципального долга Безымянского муниципального образования: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на 2017 год в сумме 0,0 тыс. рублей.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  Установить верхний предел муниципального долга Безымянского муниципального образования: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по состоянию на 01 января 2018 года в сумме 0,0 тыс. рублей, в том числе верхний предел долга по муниципальным гарантиям в сумме 0,0 тыс. рублей.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  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2017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  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года следующего за отчетным, в пределах сметных назначений, предусмотренных на данные цели.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  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 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из бюджета Безымянского муниципального образования в 2017 году может осуществляться в следующих случаях: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на возмещение затрат, связанных с уличным освещением Безымянского муниципального образования;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 предоставления субсидий определяется администрацией Безымянского муниципального образования.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18.  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Безымянского муниципального образования в части, превышающей ассигнования, утвержденные в бюджетных сметах.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  Правовые акты, влекущие дополнительные расходы средств бюджета Безымянского муниципального образования на 2017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2017 год, а также после внесения соответствующих изменений в настоящее Решение.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2017 год.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  Настоящее Решение вступает в силу с 1 января 2017 года.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  Настоящее Решение подлежит обнародованию.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  Контроль за исполнением настоящего Решения возложить на Комиссию по бюджетной и налоговой политике (Губер Д.А.)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                                                                  Е.Ю. Услонцева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23.12.2016 № 177/49-03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6533"/>
        <w:gridCol w:w="3232"/>
      </w:tblGrid>
      <w:tr w:rsidR="00D11655" w:rsidTr="00D11655">
        <w:tc>
          <w:tcPr>
            <w:tcW w:w="9975" w:type="dxa"/>
            <w:gridSpan w:val="3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бюджета Безымянского муниципального образования на 2017 год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65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Сумма,                                  тыс. руб.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9 179,2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2 050,0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      6 250,0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1 06 06000 00 0000 110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4 050,0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6525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652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652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5 818,0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2 02 10000 00 0000 151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2 971,4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2 02 15001 10 0000 151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обеспеченночти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2 971,4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2 02 15001 10 0001 151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2 575,4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2 02 15001 10 0002 151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396,0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2 02 30000 00 0000 151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307,8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2 02 35118 10 0000 151</w:t>
            </w:r>
          </w:p>
        </w:tc>
        <w:tc>
          <w:tcPr>
            <w:tcW w:w="652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2 02 40000 00 0000 151</w:t>
            </w:r>
          </w:p>
        </w:tc>
        <w:tc>
          <w:tcPr>
            <w:tcW w:w="652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2 538,8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2 02 40014 10 0000 151</w:t>
            </w:r>
          </w:p>
        </w:tc>
        <w:tc>
          <w:tcPr>
            <w:tcW w:w="652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2 02 40014 10 0001 151</w:t>
            </w:r>
          </w:p>
        </w:tc>
        <w:tc>
          <w:tcPr>
            <w:tcW w:w="652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D11655" w:rsidTr="00D11655">
        <w:tc>
          <w:tcPr>
            <w:tcW w:w="226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ИТОГО ДОХОДОВ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14 997,2</w:t>
            </w:r>
          </w:p>
        </w:tc>
      </w:tr>
    </w:tbl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 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23.12.2016 № 177/49-03</w:t>
      </w: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431"/>
        <w:gridCol w:w="7421"/>
      </w:tblGrid>
      <w:tr w:rsidR="00D11655" w:rsidTr="00D11655">
        <w:tc>
          <w:tcPr>
            <w:tcW w:w="9945" w:type="dxa"/>
            <w:gridSpan w:val="3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Перечень главных администраторов доходов и источников финансирования дефицита бюджета Безымянского муниципального образования на 2017 год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667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   пошлина   за   выдачу   органом местного  самоуправления  поселения специального разрешения    на движение по автомобильным дорогам транспортных средств, осуществляющих перевозки опасных, тяжеловесных  и(или) крупногабаритных  грузов, зачисляемая в бюджеты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 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  налогов и иных  обязательных  платежей  муниципальных  унитарных  предприятий, созданных сельскими  поселениями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 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,бюджетных и автономных учреждений, а также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имущества муниципальных унитарных предприятий, в том числе казенных)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13 01995 10 0000 130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  бюджетов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14 03050 10 0000 410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  (в части реализации основных средств по указанному имуществу)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  поселений           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14 03050 10 0000 440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  по указанному имуществу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 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66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  по указанному имуществу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15 02050 10 0000 140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18050 10 0000 140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1 16 23050 10 0000 140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  страховых случаев, когда выгодоприобретателями выступают  получатели средств бюджетов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23051 10 0000 140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  возмещения  ущерба  при  возникновении  страховых  случаев по обязательному страхованию гражданской ответственности,  когда выгодоприобретателями выступают  получатели средств бюджетов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  получатели средств бюджетов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1 16 33050 10 0000 140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актов,зачисляемые в бюджеты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90050 10 0000 140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17 05050 10 0000 180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2 02 15001 10 0001 151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2 02 15001 10 0002 151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  поселениям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2 02 35118 10 0000 151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2 02 40014 10 0001 151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2 02 49999 10 0001 151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2 07 05030 10 0000 180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2 08 0500010 0000 180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2 18 60010 10 0000 151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2 18 05010 10 0000 180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2 19 00000 10 0000 151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,субвенций и иных межбюджетных трансфертов, имеющих целевое назначение, прошлых лет  из бюджетов сельских поселений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02 00 00 10 0000 710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02 00 00 10 0000 810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бюджетом сельского поселения кредитов от кредитных организаций  в валюте Российской Федерации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01 03 01 00 10 0000 710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Получение  кредитов от  других  бюджетов  бюджетной  системы Российской Федерации  бюджетом сельского поселения в  валюте Российской Федерации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01 03 01 00 10 0000 810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бюджетом сельского поселения кредитов от  других  бюджетов  бюджетной  системы Российской Федерации  в  валюте Российской Федерации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01 05 02 01 10 0000 510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  прочих остатков денежных средств бюджета сельского поселения</w:t>
            </w:r>
          </w:p>
        </w:tc>
      </w:tr>
      <w:tr w:rsidR="00D11655" w:rsidTr="00D11655"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01 05 02 01 10 0000 610</w:t>
            </w:r>
          </w:p>
        </w:tc>
        <w:tc>
          <w:tcPr>
            <w:tcW w:w="66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  прочих остатков денежных средств бюджета сельского поселения</w:t>
            </w:r>
          </w:p>
        </w:tc>
      </w:tr>
    </w:tbl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23.12.2016 № 177/49-03</w:t>
      </w:r>
    </w:p>
    <w:tbl>
      <w:tblPr>
        <w:tblW w:w="9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955"/>
        <w:gridCol w:w="3720"/>
      </w:tblGrid>
      <w:tr w:rsidR="00D11655" w:rsidTr="00D11655">
        <w:tc>
          <w:tcPr>
            <w:tcW w:w="9240" w:type="dxa"/>
            <w:gridSpan w:val="3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Нормативы отчислений по отдельным видам доходов в бюджет Безымянского муниципального образования на 2017 год</w:t>
            </w:r>
          </w:p>
        </w:tc>
      </w:tr>
      <w:tr w:rsidR="00D11655" w:rsidTr="00D11655">
        <w:tc>
          <w:tcPr>
            <w:tcW w:w="25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D11655" w:rsidTr="00D11655">
        <w:tc>
          <w:tcPr>
            <w:tcW w:w="25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D11655" w:rsidTr="00D11655">
        <w:tc>
          <w:tcPr>
            <w:tcW w:w="256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Прочие неналоговые доходы бюджетов сельских поселений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23.12.2016 № 177/49-03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721"/>
        <w:gridCol w:w="871"/>
        <w:gridCol w:w="1082"/>
        <w:gridCol w:w="1285"/>
        <w:gridCol w:w="871"/>
        <w:gridCol w:w="871"/>
        <w:gridCol w:w="6"/>
      </w:tblGrid>
      <w:tr w:rsidR="00D11655" w:rsidTr="00D11655">
        <w:trPr>
          <w:trHeight w:val="15"/>
        </w:trPr>
        <w:tc>
          <w:tcPr>
            <w:tcW w:w="9930" w:type="dxa"/>
            <w:gridSpan w:val="7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Ведомственная структура расходов бюджета Безымянского муниципального образования на 2017 год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25"/>
        </w:trPr>
        <w:tc>
          <w:tcPr>
            <w:tcW w:w="4680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2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14 997,2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9 841,2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120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8 986,1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8 986,1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8 986,1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8 986,1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8 937,6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6 375,6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6 375,6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2 562,0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2 562,0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аппарата управления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870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850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304,3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3 820,5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3 820,5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lastRenderedPageBreak/>
              <w:t>Дорожное хозяйство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29000000000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1 281,7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1 281,7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1 281,7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1 281,7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Безымянском муниципальном образовании в 2017 году"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594,7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488,9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488,9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Субсидии юридическим лицам(кроме некоммерческих организаций),индивидуальным предпринимателям, физическим лицам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810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310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мероприятия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  спорта и физической культуры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межбюджетные трансферты бюджетам  общего характер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540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5"/>
        </w:trPr>
        <w:tc>
          <w:tcPr>
            <w:tcW w:w="468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14 997,2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23.12.2016 № 177/49-03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796"/>
        <w:gridCol w:w="1141"/>
        <w:gridCol w:w="1285"/>
        <w:gridCol w:w="800"/>
        <w:gridCol w:w="1036"/>
        <w:gridCol w:w="6"/>
      </w:tblGrid>
      <w:tr w:rsidR="00D11655" w:rsidTr="00D11655">
        <w:trPr>
          <w:trHeight w:val="1125"/>
        </w:trPr>
        <w:tc>
          <w:tcPr>
            <w:tcW w:w="9120" w:type="dxa"/>
            <w:gridSpan w:val="6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  бюджета Безымянского муниципального образования на 2017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10"/>
        </w:trPr>
        <w:tc>
          <w:tcPr>
            <w:tcW w:w="427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</w:tr>
      <w:tr w:rsidR="00D11655" w:rsidTr="00D11655">
        <w:trPr>
          <w:trHeight w:val="52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14 997,2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0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9 841,2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88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6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0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2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9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320"/>
        </w:trPr>
        <w:tc>
          <w:tcPr>
            <w:tcW w:w="42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64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14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8 986,1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8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8 986,1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8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8 986,1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63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8 937,6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2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8 937,6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47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6 375,6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8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6 375,6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64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2 562,0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69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2 562,0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06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5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5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3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7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2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870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4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7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7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9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1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3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3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6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0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2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75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61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440"/>
        </w:trPr>
        <w:tc>
          <w:tcPr>
            <w:tcW w:w="427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304,3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8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61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3 820,5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3 820,5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9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8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29000000000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1 281,7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1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1 281,7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1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1 281,7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1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1 281,7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84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Безымянском муниципальном образовании в 2017году"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69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1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63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80"/>
        </w:trPr>
        <w:tc>
          <w:tcPr>
            <w:tcW w:w="427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488,9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25"/>
        </w:trPr>
        <w:tc>
          <w:tcPr>
            <w:tcW w:w="427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488,9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00"/>
        </w:trPr>
        <w:tc>
          <w:tcPr>
            <w:tcW w:w="427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900"/>
        </w:trPr>
        <w:tc>
          <w:tcPr>
            <w:tcW w:w="427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Субсидии юридическим лицам(кроме некоммерческих организаций),индивидуальным предпринимателям, физическим лицам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810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2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33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3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310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85"/>
        </w:trPr>
        <w:tc>
          <w:tcPr>
            <w:tcW w:w="427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45"/>
        </w:trPr>
        <w:tc>
          <w:tcPr>
            <w:tcW w:w="427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5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мероприятия деятельности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6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7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Проведение внепрограммных мероприятий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60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  спорта и физической культуры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5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64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84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795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межбюджетные трансферты  общего характер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8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5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78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42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750"/>
        </w:trPr>
        <w:tc>
          <w:tcPr>
            <w:tcW w:w="427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540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427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14 997,2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23.12.2016 № 177/49-03</w:t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1366"/>
        <w:gridCol w:w="1126"/>
        <w:gridCol w:w="1441"/>
      </w:tblGrid>
      <w:tr w:rsidR="00D11655" w:rsidTr="00D11655">
        <w:tc>
          <w:tcPr>
            <w:tcW w:w="9090" w:type="dxa"/>
            <w:gridSpan w:val="4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Распределение бюджетных ассигнований по целевым статьям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  <w:t>(муниципальным программам   и непрограммным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  <w:t>направлениям деятельности), группам и подгруппам видов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  <w:t>расходов классификации расходов бюджета Безымянского муниципального образования на 2017 год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14 997,2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9 785,2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799,1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8 986,1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8 937,6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6 375,6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6 375,6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2 562,0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2 562,0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597,4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597,4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597,5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488,9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488,9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108,5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лицам(кроме некоммерческих организаций),индивидуальным предпринимателям, физическим лицам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108,5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366,8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2500005600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56,0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 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36,3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  спорта и физической культуры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27,2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noWrap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135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2900000000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1 281,7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135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1 281,7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1 281,7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1 281,7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Муниципальная программа "Развитие и ремонт внутрипоселковых дорог в Безымянском муниципальном образовании в 2017 году"</w:t>
            </w:r>
          </w:p>
        </w:tc>
        <w:tc>
          <w:tcPr>
            <w:tcW w:w="135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2 538,8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307,8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304,3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304,3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10" w:type="dxa"/>
            <w:shd w:val="clear" w:color="auto" w:fill="FFFFFF"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</w:tr>
      <w:tr w:rsidR="00D11655" w:rsidTr="00D11655">
        <w:tc>
          <w:tcPr>
            <w:tcW w:w="5205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135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14 997,2</w:t>
            </w:r>
          </w:p>
        </w:tc>
      </w:tr>
    </w:tbl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23.12.2016 № 177/49-03</w:t>
      </w: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6676"/>
        <w:gridCol w:w="1342"/>
        <w:gridCol w:w="6"/>
      </w:tblGrid>
      <w:tr w:rsidR="00D11655" w:rsidTr="00D11655">
        <w:trPr>
          <w:trHeight w:val="870"/>
        </w:trPr>
        <w:tc>
          <w:tcPr>
            <w:tcW w:w="8895" w:type="dxa"/>
            <w:gridSpan w:val="3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 на 2017 год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25"/>
        </w:trPr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380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1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</w:tr>
      <w:tr w:rsidR="00D11655" w:rsidTr="00D11655">
        <w:trPr>
          <w:trHeight w:val="540"/>
        </w:trPr>
        <w:tc>
          <w:tcPr>
            <w:tcW w:w="85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Энгельсский муниципальный район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70"/>
        </w:trPr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Всего :</w:t>
            </w:r>
          </w:p>
        </w:tc>
        <w:tc>
          <w:tcPr>
            <w:tcW w:w="666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8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D11655" w:rsidRDefault="00D11655" w:rsidP="00D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23.12.2016 № 177/49-03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1531"/>
        <w:gridCol w:w="1486"/>
        <w:gridCol w:w="6"/>
      </w:tblGrid>
      <w:tr w:rsidR="00D11655" w:rsidTr="00D11655">
        <w:trPr>
          <w:trHeight w:val="840"/>
        </w:trPr>
        <w:tc>
          <w:tcPr>
            <w:tcW w:w="9000" w:type="dxa"/>
            <w:gridSpan w:val="3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Перечень муниципальных программ и объемы бюджетных ассигнований на их реализацию на 2017 год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510"/>
        </w:trPr>
        <w:tc>
          <w:tcPr>
            <w:tcW w:w="601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515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470" w:type="dxa"/>
            <w:vMerge w:val="restart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sz w:val="20"/>
                <w:szCs w:val="20"/>
              </w:rPr>
            </w:pPr>
          </w:p>
        </w:tc>
      </w:tr>
      <w:tr w:rsidR="00D11655" w:rsidTr="00D11655">
        <w:trPr>
          <w:trHeight w:val="525"/>
        </w:trPr>
        <w:tc>
          <w:tcPr>
            <w:tcW w:w="60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795"/>
        </w:trPr>
        <w:tc>
          <w:tcPr>
            <w:tcW w:w="60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Безымянском муниципальном образовании в 2017 году"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147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1665"/>
        </w:trPr>
        <w:tc>
          <w:tcPr>
            <w:tcW w:w="60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1470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11655" w:rsidTr="00D11655">
        <w:trPr>
          <w:trHeight w:val="255"/>
        </w:trPr>
        <w:tc>
          <w:tcPr>
            <w:tcW w:w="60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1515" w:type="dxa"/>
            <w:shd w:val="clear" w:color="auto" w:fill="FFFFFF"/>
            <w:noWrap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D11655" w:rsidRDefault="00D116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11655" w:rsidRDefault="00D116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B77724" w:rsidRPr="00D11655" w:rsidRDefault="00B77724" w:rsidP="00D11655">
      <w:bookmarkStart w:id="0" w:name="_GoBack"/>
      <w:bookmarkEnd w:id="0"/>
    </w:p>
    <w:sectPr w:rsidR="00B77724" w:rsidRPr="00D1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1655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183</cp:revision>
  <dcterms:created xsi:type="dcterms:W3CDTF">2024-05-13T07:10:00Z</dcterms:created>
  <dcterms:modified xsi:type="dcterms:W3CDTF">2024-05-14T02:30:00Z</dcterms:modified>
</cp:coreProperties>
</file>