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36" w:rsidRDefault="00F65336" w:rsidP="00F65336">
      <w:pPr>
        <w:pStyle w:val="a3"/>
      </w:pPr>
      <w:r>
        <w:t>На территории Безымянского МО Энгельсского муниципального района МУП «Покровск-тепло» осуществляет добычу подземных вод из артезианских скважин для водоснабжения населения на основании действующих лицензий на пользование недрами.</w:t>
      </w:r>
    </w:p>
    <w:p w:rsidR="00F65336" w:rsidRDefault="00F65336" w:rsidP="00F65336">
      <w:pPr>
        <w:pStyle w:val="a3"/>
      </w:pPr>
      <w:r>
        <w:t>     Водоснабжение питьевой водой населения осуществляется в следующих населенных пунктах Безымянского МО Энгельсского муниципального района: в с. Безымянное, с. Заветы Ильича, с. Красный Партизан, с. Первомайское, ст. Титоренко, с. Широкополье, п. Бурный, п. Межевой, с.Кирово, п. Прилужный, п. Шевченко, п</w:t>
      </w:r>
      <w:proofErr w:type="gramStart"/>
      <w:r>
        <w:t>.К</w:t>
      </w:r>
      <w:proofErr w:type="gramEnd"/>
      <w:r>
        <w:t>алинино, с. Воскресенка.</w:t>
      </w:r>
    </w:p>
    <w:p w:rsidR="00F65336" w:rsidRDefault="00F65336" w:rsidP="00F65336">
      <w:pPr>
        <w:pStyle w:val="a3"/>
      </w:pPr>
      <w:r>
        <w:t>Водоснабжение питьевой водой также осуществляется в с</w:t>
      </w:r>
      <w:proofErr w:type="gramStart"/>
      <w:r>
        <w:t>.З</w:t>
      </w:r>
      <w:proofErr w:type="gramEnd"/>
      <w:r>
        <w:t>еленый Дол, лицензия на добычу которой находится в процессе переоформления. </w:t>
      </w:r>
    </w:p>
    <w:p w:rsidR="00F65336" w:rsidRDefault="00F65336" w:rsidP="00F65336">
      <w:pPr>
        <w:pStyle w:val="a3"/>
      </w:pPr>
      <w:r>
        <w:t xml:space="preserve">     По плану мероприятий, согласованному с органами </w:t>
      </w:r>
      <w:proofErr w:type="spellStart"/>
      <w:r>
        <w:t>Роспотребнадзора</w:t>
      </w:r>
      <w:proofErr w:type="spellEnd"/>
      <w:r>
        <w:t xml:space="preserve">, планировалась установка очистных сооружений в ст. Титоренко, </w:t>
      </w:r>
      <w:proofErr w:type="gramStart"/>
      <w:r>
        <w:t>с</w:t>
      </w:r>
      <w:proofErr w:type="gramEnd"/>
      <w:r>
        <w:t>. Степное, с. Зеленый Дол, п. Прилужный.</w:t>
      </w:r>
    </w:p>
    <w:p w:rsidR="00F65336" w:rsidRDefault="00F65336" w:rsidP="00F65336">
      <w:pPr>
        <w:pStyle w:val="a3"/>
      </w:pPr>
      <w:r>
        <w:t>     Согласно программе «Чистая вода» на баланс МУП «Покровск-тепло» в 2023 — 2024 г.г. были переданы очистные сооружения во всех этих селах, мероприятий выполнены.</w:t>
      </w:r>
    </w:p>
    <w:p w:rsidR="008A261C" w:rsidRDefault="008A261C"/>
    <w:sectPr w:rsidR="008A261C" w:rsidSect="00477E1A"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5336"/>
    <w:rsid w:val="00027555"/>
    <w:rsid w:val="00076F73"/>
    <w:rsid w:val="0021529A"/>
    <w:rsid w:val="00477E1A"/>
    <w:rsid w:val="00724420"/>
    <w:rsid w:val="00852AC0"/>
    <w:rsid w:val="008A261C"/>
    <w:rsid w:val="009911FB"/>
    <w:rsid w:val="00995775"/>
    <w:rsid w:val="00A626CE"/>
    <w:rsid w:val="00CC5575"/>
    <w:rsid w:val="00F6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3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>Krokoz™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2</cp:revision>
  <dcterms:created xsi:type="dcterms:W3CDTF">2025-02-21T07:10:00Z</dcterms:created>
  <dcterms:modified xsi:type="dcterms:W3CDTF">2025-02-21T07:10:00Z</dcterms:modified>
</cp:coreProperties>
</file>