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Отчетный доклад главы Безымянского муниципального образования за 2022 год и задачи на 2023 год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администрации муниципального образования направлена на четкое и своевременное решение конкретных задач. Главной целью в деятельности органов местного самоуправления является повышение уровня и качества жизни жителей путем создания для них максимально комфортных условий, формирование и укрепление духовно-нравственных ценностей и гражданской активности.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Головой отчет помогает провести анализ проделанной работы, отметить динамику, критически посмотреть на нерешенные вопросы, определить пути дальнейшего развития муниципального образования.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НОРМАТИВНО-ПРАВОВАЯ ДЕЯТЕЛЬНОСТЬ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Полномочия по решению вопросов местного значения осуществляются путем организации повседневной работы администрации, подготовке норматино-правовых документов, в том числе проектов решений Совета депутатов муниципального образования. В отчетном периоде проведено 23 заседания Совета депутатов, на которых приняты 65 решений (за 2021 год проведено 19 заседаний и принято 77 решений). Администрацией издано 140 постановлений, 161 распоряжение.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проекты и нормативно-правовые акты проходят антикоррупционную экспертизу в администрации, а также направляются в Прокуратуру г.Энгельса для правовой экспертизы и в управление Министерства юстиции РФ по Саратовской области для включения в Регистр нормативных правовых актов.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обеспечения доступа к информации о деятельности органов местного самоуправления муниципального образования на официальном сайте администрации Энгельсского муниципального района размещаются нормативные документы, регламенты об оказании муниципальных услуг, информация о значимых мероприятиях, проводимых в населенных пунктах.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Также, для освещения своевременной информации и для удобства жителей созданы официальные публичные странички администрации в социальных сетях ВКонтакте и Одноклассники.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БЮДЖЕТ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бюджета и рациональное его использование является наиважнейшей задачей. Администрацией принимаются все необходимые меры для обеспечения мобилизации доходов в бюджет и улучшения управления финансами.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Доходы бюджета за 2022 год исполнены в сумме 56 миллионов 208 тысяч рублей или 100,7% от годового плана. В 2021 году доход бюджета составил 32 миллиона 80 тысяч рублей. Налоговые доходы за отчетный период исполнены в сумме 18 миллионов 256 тысяч рублей. В сравнении с 2021 годом произошло увеличение налоговых доходов на сумму 3 миллиона 755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Безвозмездные поступления за 2022 год исполнены в сумме 37 миллионов рублей - это 100 % от годового плана.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за отчетный период составили 54 миллиона 702 тысячи рублей или 97,4 % от годового плана. По сравнению с 2021 годом расходы увеличились на 70,5 %.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2022 года по администрации сложилась кредиторская задолженность в сумме 1 миллион 97 тысяч рублей. Вся задолженность  текущая.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погашения недоимки по налогам в администрации муниципального образования активно работала комиссия по налоговой и финансовой дисциплине.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Члены комиссии совместно со специалистами по работе с населением проводили подворовые обходы граждан, имеющих задолженность в бюджет, разъясняли неплательщикам последствия неуплаты налогов. Также неплательщиков налогов приглашали на заседания комиссии. Всего в 2022 году проведено 37 выездных рейда и 24 заседания комиссии. Сверка данных по уплате налогов ежемесячно проводилась специалистами администрации и Налоговой инспекции №7 г. Энгельсского района.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в результате проведенных мероприятий в бюджет поступило 1 миллион 862 тысячи рублей. Задолженность по налогам составляет 3 миллиона 944 тысячи руб.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ЭКОНОМИЧЕСКОЕ РАЗВИТИЕ МО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Одной из ведущих и динамично развивающихся отраслей экономики муниципального образования является сельское хозяйство.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сельскохозяйственном производстве занято 3 сельскохозяйственных предприятия, 33 крестьянских (фермерских) хозяйств, более трех тысяч личных подсобных хозяйств, 6 предприятий перерабатывающей промышленности.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Среднесписочная численность занятых в сельхозпредприятиях муниципального образования – 223 человека. Среднемесячная заработная плата по муниципальному образованию составила 34 140 рублей. В сельском хозяйстве средняя заработная плата составила 53 424 рубля.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площадь муниципального образования составляет 113 тысяч 851 гектар, из  них земель сельхозназначения 86,3 тыс. га., в том числе пашни 67,5 тыс.га., (42% от площади пашни по району).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Сельскохозяйственные предприятия Безымянского муниципального образования в 2022 году произвели: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зерно – 56,4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подсолнечник – 23,1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овощи – 13,9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картофель – 0,39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молоко – 8,6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мясо – 12,4 тыс.тонн;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яйцо – 1 миллион 100 тысяч штук.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2023 года в хозяйствах всех категорий содержалось 7999 голов крупного рогатого скота, это 95 % к аналогичному периоду прошлого года.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Сумма инвестиций в сельскохозяйственное производство муниципального образования за 2022 год составила 119 миллионов рублей, это в 2,4 раза больше к аналогичному периоду 2021 года. Объем полученных субсидий увеличился в 2,5 раза и составил 37 миллионов 500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технической и технологической модернизации производства в 2022 году сельхозпроизводителями приобретено 62 единицы сельхозтехники.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в 2022 году участником программных мероприятий в направлении «Агростартап» стал ИП Дудушов А.Э., в направлении развития семейных животноводческих ферм - Глава КФХ Умаев.А. Сумма полученных грантов составила 14 миллионов 700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УПРАВЛЕНИЕ И РАСПОРЯЖЕНИЕ ИМУЩЕСТВОМ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Особое внимание уделяется вопросам управления и распоряжения муниципальным имуществом, и земельными ресурсами.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Федеральному закону № 518-ФЗ от 30.12.2020 г. на органы местного самоуправления возложена обязанность выявить все объекты недвижимости, права на которые еще не зарегистрированы, и обеспечить их регистрацию.  Это делается, прежде всего, для улучшения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собираемости налогов. Основой для налогообложения служит база данных Росреестра, поэтому владельцы объектов, которых в ней нет, зачастую уходят от уплаты имущественных налогов.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отчетном периоде специалистами администрации проведена огромная работа по выявлению и уточнению сведений о правообладателях 1 119 ранее учтенных объектов недвижимости.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Отработаны 944 объекта, из них: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задвоенных -  621 объект;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сняты с кадастрового учета 402 объекта недвижимости;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осталось снять 219 объектов.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Поставлены на кадастровый учет и зарегистрировано право собственности на 19 земельных участков, общей площадью 410 га. В работе остается 175 ранее учтенных объектов недвижимости.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Проведена работа по выделению земельного участка площадью 300 кв.м. для установки модульного фельдшерско-акушерского пункта в с. Красный Партизан.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8 населенных пунктах зарегистрировано право собственности на внутрипоселковые дороги, общей протяженностью 26,45 км. Специалистами администрации будет продолжена работа по оформлению 40 км. внутрипоселковых дорог муниципального образования.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РАБОТА С НАСЕЛЕНИЕМ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2022 года численность населения муниципального образования составила 8427 человек, на 1 января 2023 г. - 8341.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– это тот орган власти, который решает самые насущные, актуальные, порой сложные проблемы своих жителей.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с обращениями граждан – один из важнейших участков деятельности администрации. С одной стороны, обращения – это общественный контроль, с другой – это работа, которая способствует узнать наиболее острые проблемы населения. Именно поэтому обеспечение своевременного и качественного рассмотрения обращений граждан является приоритетным и важным направлением в деятельности администрации.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  2022 год потупило 101 обращение, из них по вопросам: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ЖКХ, жилищным вопросам обратилось 35  человек;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социальной сферы - 5 человек;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оказания материальной помощи - 3 человека,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благоустройства - 37 человек;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вопросам бродячих животных - 21.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работе с обращениями граждан проводятся проверки фактов, изложенных в заявлениях, с выездом на место и при необходимости составлением актов, а также учитываются предложения и замечания граждан по тем или иным вопросам.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Одним из направлений взаимодействия администрации с населением являются встречи главы муниципального образования с жителями. Это и личные приемы, и сходы граждан, и собрания. Важно, чтобы диалог был выстроен в положительной динамике и вопросы, с которыми обратились жители были частично решены и остальные взяты на контроль.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каждым населенным пунктом муниципального образования закреплены специалисты по работе с населением, которые всегда на связи и  помогают жителям решить любые вопросы на местах.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Ежедневно жители обращаются в администрацию за консультациями и разъяснениями по вопросам землепользования, налогообложения, благоустройства, выдаче справок и выписок. За 2022 год выдано 1445 справок.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Администрацией за отчетный период было совершено 197 нотариальных действий.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законом «О воинской обязанности и военной службе» для ведения воинского учета организована работа военно-учетного стола. По состоянию на 1 января 2023 года всего на воинском учете состоят 2045 человек, пребывающих в запасе -  1882 человека. На воинский учет в 2022 году было принято 44 человека. В рамках мероприятий по призыву с территории муниципального образования в 2022 году в ряды Российской армии было призвано 9 человек, это 17 % от общего количества призванных в осенний призыв  в муниципальном образовании. Должны были быть отправлены  53 призывника.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профилактики безнадзорности, правонарушений антиобщественных действий, алкоголизма и наркомании несовершеннолетних администрация муниципального образования тесно взаимодействуют с комиссией по делам несовершеннолетних Энгельсского муниципального района. Всего за 2022 год проведено 33 заседания комиссии, 15 выездных заседания,  из них 3 выездных заседания в Безымянском муниципальном образовании. Благодаря слаженной работе специалистов администрации  и комиссии на территории муниципального образования выявлены и поставлены на учет 2 семьи и сняты 2 семьи. Всего на учете состоит 8 семей.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ВОДОСНАБЖЕНИЕ И ТЕПЛОСНАБЖЕНИЕ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муниципального образования водоснабжение и теплоснабжение осуществляет МУП «Покровск-Тепло».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В 2022 году МУП «Покровск-Тепло» выполнили работы по текущему ремонту водопроводных сетей в с.Межевое, с.Красный Партизан, с.Зеленый Дол,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п.Бурный.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проведено бурение новой артезианской скважины в поселке Шевченко.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проекта федеральной программы «Чистая вода» в 2022 году установлены две станции по очистке питьевой воды в п. Прилужный, работы провела подрядная организация ООО «Аксиома-Сервис» и</w:t>
      </w:r>
      <w:r>
        <w:rPr>
          <w:rFonts w:ascii="Arial" w:hAnsi="Arial" w:cs="Arial"/>
          <w:color w:val="333333"/>
          <w:sz w:val="21"/>
          <w:szCs w:val="21"/>
        </w:rPr>
        <w:br/>
        <w:t>ст. Титоренко – ООО «Техносфера». Общая стоимость проектов – 33 миллиона 394 тысячи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 февраля текущего года платежные документы за услуги МУП «Покровск-Тепло» будет выставлять ОАО «ЕРКЦ». Абоненты смогут произвести оплату онлайн, зарегистрировавшись в личном кабинете.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2022 года задолженность абонентов муниципального образования перед МУП «Покровск-Тепло» составляет 16 миллионов 310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ДОРОЖНАЯ ДЕЯТЕЛЬНОСТЬ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протяженность дорог местного значения в границах муниципального образования составляет - 79,65 км. Из них с твердым покрытием 27,75 км. и с грунтовым покрытием 51,9 км.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Финансирование дорожной деятельности в 2022 году по разделу бюджета «Дорожное хозяйство» составило 33 миллиона 287 тысяч рублей (ремонт и содержание дорог).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программе «Комплексное развитие систем транспортной инфраструктуры» был проведен ремонт дорожного покрытия в населенных пунктах муниципального образования, которые вы можете видеть на слайде. Площадь ремонтных работ составила 4,5 км.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стоимость ремонта дорог составила 30 миллионов 607 тысяч рублей, из них: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субсидия из областного дорожного фонда - 26 миллионов 898 тысяч рублей;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средства из местного бюджета – 3 миллиона 709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Ремонт дорог проводился там, где нет подъездных путей к  социально-значимым объектам.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рамках содержания и ремонта автодорог регионального значения, в целях обеспечения безопасности движения транспорта, предприятием ООО «Автодорожник» закончены работы по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ремонту дорожного полотна, протяженностью 16 км., по направлению с.Безымянное – с. Кирово.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Зима 2022 года была очень снежной и поддержку в расчистке снежных заносов оказали 10 фермерских хозяйств. Всего задействовано 15 единиц техники. Оказана спонсорская помощь на сумму 2 миллиона 460 тысяч рублей. Общие расходы из бюджета на содержание дорог в 2022 год составили 1 миллион 193 тысячи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начале 2023 года администрацией проведены аукционы на право заключения муниципального контракта на ремонт дорожного покрытия в с.Зеленый Дол, с.Красный Партизан, с. Первомайское, п.Межевой, общей площадью 16 171 кв.м. и стоимостью 23 миллиона 830 тысяч рублей. Срок завершения работ – 1 июня 2023 года.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проведенных торгов сложилась экономия бюджетных средств, в размере 6 миллионов 990 тысяч рублей. В феврале будет подготовлена проектно-сметная документация на выполнение ремонтных работ дорожного покрытия в с.Шевченко – 2700 кв. м. и п.Межевой – 2800 кв. 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БЛАГОУСТРОЙСТВО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муниципального образования оборудовано 116 площадок, установлено 126 контейнеров для сбора ТКО.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Услуги по обращению с твердыми коммунальными отходами на территории муниципального образования оказывает Саратовский регоператор АО «Ситиматик».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Сбор, транспортировка, обработка, утилизации таких отходов региональный оператор обеспечивает в соответствии территориальной схемой, региональной программой обращения с отходами и в соответствии с графиком сбора и вывоза ТКО.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благоустройства территории муниципального образования в 2022 году регулярно проводилась работа по очистке от мусора придомовых территорий, побелке деревьев, ремонту остановочных павильонов и стел, уборка сорной растительности с территории сельских кладбищ, систематический покос травы вдоль дорог и на общественных территориях, проводилась опиловка деревьев.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проведения месячников по благоустройству во всех населенных пунктах проведены субботники, с привлечением работников предприятий, учреждений, организаций, расположенных на территории муниципального образования и жителей.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Благоустройство - это, прежде всего чистота и порядок на улицах муниципального образования и проезжих местах. Неприятно наблюдать, когда постепенно захламляются овраги, лесополосы, автобусные остановки, а личные подсобные участки захламлены, сорняком и порослью из-за бездействия самих собственников.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2022 году сотрудниками администрации выписано 205 предписаний  по ненадлежащему содержанию придворовой территории (223 предписания выписано в 2021 году).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Особое внимание уделяется  сохранению памятников и обелисков, посвященных Великой Отечественной войне. Проводятся ежегодно косметический ремонт всех памятников. Поддерживать надлежащее состояние памятников помогают учащиеся школ и жители муниципального образования.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УЛИЧНОЕ ОСВЕЩЕНИЕ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организацию уличного освещения и мероприятий по энергосбережению и повышению энергетической эффективности в 2022 году из бюджета было направлено 1 миллион 661 тысяча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протяженность уличного освещения составляет 31500 м (390 фонарей).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2022 году в с.Воскресенка проведены работы по монтажу оборудования нового уличного освещения по улице Рабочая, протяженностью – 1 км., установлено 11 фонарей.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Кроме того, во всех населенных пунктах муниципального образования регулярно ведется работа по ремонту и замене перегоревших элементов уличного освещения, всего заменено 145 штук перегоревших фонарей и прожекторов.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УЧАСТИЕ В КОНКУРСАХ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является постоянным участником конкурсов различных уровней и 2022 год не стал исключением.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Всероссийском конкурсе «Лучшая муниципальная практика» участвовали 292 участника из 70 субъектов Российской Федерации. Федеральная комиссия определила 50 призовых мест в 5 номинациях. И в номинации «Градостроительная политика, обеспечение благоприятной среды жизнедеятельности населения и развитие жилищно-коммунального хозяйства» Безымянское    муниципальное   образование   заняло  5  место  и  получило  награду   2 миллиона 700 тысяч рублей. 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2023 году эти средства частично  будут направлены  на реализацию проекта парка в с.Безымянное по макету, который разработали учащиеся МАОУ «Образовательный центр № 1».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Вовлечение граждан в местное самоуправление осуществляется посредством участия населения, общественных организаций, юридических лиц и индивидуальных предпринимателей, в развитие территориального общественного самоуправления в населенных пунктах муниципального образования.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муниципального образования действует 14 ТОСов: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Благодаря активности граждан в 2022 году наши ТОСы приняли участие в  конкурсах разного уровня.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конкурсном отборе  проектов развития муниципальных образований Саратовской области инициативный проект ТОС «Надежда» с.Воскресенка (в рамках инициативного бюджетирования), заняло I место в номинации «Санитарное состояние, благоустройство территорий», в рамках которого был реализован проект по выполнению работ по обустройству спортивной и детской площадок.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Всероссийском конкурсе «Лучшая практика ТОС» 2022 года, в номинации «Комплексное развитие территорий» ТОС «Чистое село» с.Безымянное заняло II место.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Муниципального образования оказывает всестороннюю поддержку в текущей деятельности и при реализации общественно-полезных инициатив ТОС.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ПОЖАРНАЯ БЕЗОПАСНОСТЬ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муниципального образования в с. Безымянное функционирует отдельный пожарный пост, который обеспечивает пожарное прикрытие пятнадцати  сел. Затраты на содержание пожарного поста в 2022 году составили 152 тысячи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штате пожарного поста числится 5 человек, имеется 2 пожарные машины и прицепной противопожарный комплекс.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каждым населенным пунктом закреплены ответственные для оперативной связи по оповещению при возникновении пожаров. Огромную помощь в ликвидации пожаров оказывают сельхозтоваропроизводители, на базе которых организованы добровольные пожарные дружины.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2022 году было ликвидировано 41 возгорание. 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снижения количества возгораний проводится разъяснительная работа с населением на собраниях граждан и методом подворного обхода о мерах пожарной безопасности и действиях в случае пожара, проводятся противопожарные инструктажи.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2022 году проведено более 700 инструктажей и вручено населению более 1000 памяток. Для обеспечения пожарной безопасности населенных пунктов проводится опашка автодорог и лесополос, и проверка пожарных гидрантов.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СОЦИАЛЬНАЯ СФЕРА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 территории муниципального образования функционируют 3 средние общеобразовательные школы, 2 Образовательных центра и 4 филиала. 3 детских сада, 3 дошкольные группы при школах.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Дошкольные группы посещаещают 206 малышей (в 2021 г. – 203). В школах обучается 868 человек (892 - в 2021г.).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Обеспечен своевременный и безопасный подвоз для школьников из отдаленных населенных пунктов на 7 автобусах. В 2022 году получено 2 новых автобуса.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федерального проекта «Современная школа» в 2-х Образовательных центрах муниципального образования в с.Безымянное и с.Воскресенка работает «Точка роста». Занятия в них привлекают школьников и повышают интерес к предметам естественно-научной и технологической направленностей. С удовольствием школьники посещают и дополнительные кружки, спортивные секции.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Особое внимание уделяется в образовательных учреждениях патриотическому воспитанию подрастающего поколения. Учебная неделя начинается с поднятия флага Российской Федерации и исполнения государственного гимна всеми участниками учебного процесса. Проводятся внеурочные занятия «Разговоры о важном». Педагоги и ученики участвуют в патриотических акциях «Своих не бросаем», «Посылка солдату» и в различных мероприятиях, проводимых в муниципальном образовании. Патриотическое воспитание детей и молодежи становится главным элементом внеклассной работы образовательных учреждений.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Благодаря труду и профессионализму педагогов школ муниципального образования в 2022 году 26 учеников 11-го класса успешно окончили школу. Аттестат с отличием и федеральную медаль «За особые успехи в учении» получила 1 выпускница. Муниципальный знак «За особые успехи в учении» вручили пяти выпускникам. Все медалисты – это выпускники МОУ «СОШ п.Бурный».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муниципальном образовании функционирует 3 Дома культуры, 9 Домов досуга и 7 библиотек.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учреждений культуры направлена на достижение улучшения самодеятельного художественного творчества, внедрения в практику досуговой деятельности, разнообразных форм и методов работы с различными возрастными категориями населения. В них организованы танцевальные, вокальные, театральные кружки, клубы чтецов. Работники культуры стараются вовлечь население в культурную жизнь села, развить и реализовать их творческие возможности.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Ежегодно,  Дома культуры и досуга совместно организуют праздничные мероприятия, приуроченные ко Дню муниципального образования,  Дню защитника Отечества, 8 Марта, Дню Победы, проводят Новогодние елки.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2022 году во всех школах муниципального образования проведены косметические ремонты в классах, в двух школах проведен текущий ремонт кровли, в Домах культуры отремонтированы санузлы, окрашены фасады.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2023 году в региональную программу по ремонту домов культуры вошли Дома досуга с.Красный Партизан и с.Шевченко.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Многие вопросы решаются благодаря спонсорской помощи депутатов всех уровней власти, организаций и предпринимателей: это и асфальтирование территорий у социальных объектов, и установка пластиковых окон в школе, обустройство детских спортивных площадок и парковых зон, ремонты школ и Домов культуры. Также ими оказывается спонсорская помощь в проведении различных мероприятий.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сумма оказанной спонсорской помощи в 2022 году составила 6 миллионов 180 тысяч рублей, из них на социальную сферу выделено 3 миллиона 720 тысяч рублей. Помощь оказанная областными депутатами составила 500 тысяч рублей.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ОБЩЕСТВЕННАЯ ДЕЯТЕЛЬНОСТЬ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муниципального образования тесно сотрудничает с общественными организациями – Совет женщин Энгельсского муниципального района, Боевое братство, Совет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ветеранов, с благотворительным фондом «Мир добра и помощи». Совместно, на территории муниципального образования проводятся различные благотворительные акции.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акции «Ветеран живет рядом» депутатский корпус поздравляет наших уважаемых ветеранов Великой Отечественной войны и тружеников тыла на дому с праздниками и памятными датами.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мае 2022 года депутаты муниципального образования и сотрудники администрации приняли участие в международной акции «Сад Памяти» - в</w:t>
      </w:r>
      <w:r>
        <w:rPr>
          <w:rFonts w:ascii="Arial" w:hAnsi="Arial" w:cs="Arial"/>
          <w:color w:val="333333"/>
          <w:sz w:val="21"/>
          <w:szCs w:val="21"/>
        </w:rPr>
        <w:br/>
        <w:t>с. Титоренко на территории памятника погибшим воинам в годы Великой Отечественной войны  и в с.Безымянное на территории школьного двора высажены плодовые деревья.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Благотворительный фонд «Мир добра и помощи» регулярно оказывает помощь семьям Безымянского муниципального образования, оказавшимся в сложной жизненной ситуации. Это и вещи, и игрушки, и средства личной гигиены. Также на Новогодних праздниках, дети получили подарки, которые сделаны учениками школ г.Энгельса и Саратова.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Депутаты муниципального образования приняли участие в акции «Елка желаний» и исполнили самые заветные желания детей – подарили подарки, о которых они мечтали.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СВО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Прошедший, 2022 год стал для всех нас переломным. В феврале 2022 года Президент Российской Федерации Владимир Владимирович Путин объявил о начале специальной военной операции. Это решение было трудным и вынужденным, так как речь шла не только о защите народов Донбасса, но и о суверенитете России. Наш народ показал всему миру свою сплоченность и героизм.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специальную военную операцию ушли 66 жителей нашего муниципального образования. И мы не забываем про семьи мобилизованных. Организовываются встречи с матерями, женами мобилизованных, на которых обсуждаются насущные проблемы, оказывается помощь в решении бытовых вопросов, предоставляется консультативная помощь о льготах и социальных гарантиях.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Жители муниципального образования, депутатский корпус, организации и предприниматели принимают участие в сборе и отправке денежных средств и гуманитарной помощи бойцам специальной военной операции.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сожалению, во время боевых действий в зоне специальной военной операции погибли Аскар Бимухамбетов, Марат Утюшев, Антон Журавлев. Они встали на защиту Родины, на защиту нас с вами и погибли при исполнении боевого задания.</w:t>
      </w:r>
    </w:p>
    <w:p w:rsidR="00D21A41" w:rsidRDefault="00D21A41" w:rsidP="00D21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все уверены, что российские войска одержат победу над преступным нацистским режимом Киева и все вернуться домой к своим родным и близким.</w:t>
      </w:r>
    </w:p>
    <w:p w:rsidR="00274331" w:rsidRPr="00D21A41" w:rsidRDefault="00274331" w:rsidP="00D21A41">
      <w:bookmarkStart w:id="0" w:name="_GoBack"/>
      <w:bookmarkEnd w:id="0"/>
    </w:p>
    <w:sectPr w:rsidR="00274331" w:rsidRPr="00D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1"/>
    <w:rsid w:val="00274331"/>
    <w:rsid w:val="004F415E"/>
    <w:rsid w:val="00BF0D82"/>
    <w:rsid w:val="00D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6E0"/>
  <w15:chartTrackingRefBased/>
  <w15:docId w15:val="{5739B9AE-CA92-4CB4-8D3E-B5CE58D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3675</Words>
  <Characters>20950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2024-07-24T04:48:00Z</dcterms:created>
  <dcterms:modified xsi:type="dcterms:W3CDTF">2024-07-24T04:50:00Z</dcterms:modified>
</cp:coreProperties>
</file>