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1261F" w:rsidRPr="0061261F" w:rsidRDefault="0061261F" w:rsidP="0061261F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1261F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ПОСТАНОВЛЕНИЕ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02.10.2018                                                                                                    №        79       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администрации Безымянского муниципального образования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Российской Федерации от 27.07.2010 года № 210-ФЗ «Об организации предоставления государственных и муниципальных услуг», Уставом Безымянского муниципального образования, администрация Безымянского муниципального образования,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1261F" w:rsidRPr="0061261F" w:rsidRDefault="0061261F" w:rsidP="00612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аренду», утвержденный постановлением администрации Безымянского муниципального образования от 10.11.2015 № 103 следующие изменения: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2.5. дополнить девятым и десятым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          постановление Правительства РФ от 20.11. 2012 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приказ министерства экономического развития Саратовской области от 14.12.2017 года №2626 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услуги»;»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Абзацы 9-10 считать соответственно 11-12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2.6. дополнить седьмым абзацем  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Заявитель вправе не предоставлять документы, предусмотренные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абзацами 3-5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пункта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2.6.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настоящего административного регламента, если их отсутствие и (или) недостоверность не указывались при первоначальном отказе в приеме документов, либо в предоставлении муниципальной услуги, за исключением случаев, предусмотренных подпунктами «а» - «г» пункта 4 части 1 статьи 7 Федерального закона от 27.07.2010 года № 210-ФЗ «Об организации предоставления государственных и муниципальных услуг».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2.8. дополнить словами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(за исключением случая, предусмотренного седьмым абзацем пункта 2.6. настоящего административного регламента, в соответствии с  пунктом 4 части 1 статьи 7 Федерального закона от 27.07.2010 года № 210-ФЗ «Об организации предоставления государственных и муниципальных услуг».)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Пункт 2.13.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«- возможность в отношении муниципальной услуги, предоставляемой в электронной форме с использованием информационно-телекоммуникационной сети 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lastRenderedPageBreak/>
        <w:t>Интернет  через личный кабинет на едином или региональном портале, записи на прием для подачи заявления в орган, предоставляющий муниципальную услугу;***»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Раздел 5 изложить в новой редакции согласно приложению:</w:t>
      </w:r>
    </w:p>
    <w:p w:rsidR="0061261F" w:rsidRPr="0061261F" w:rsidRDefault="0061261F" w:rsidP="006126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Безымянского муниципального образования от 10.11.2015 № 107 следующие изменения: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Четвертый абзац пункта 2.6. исключить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Пункт 2.5. дополнить абзацами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          постановление Правительства РФ от 20.11. 2012 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приказ министерства экономического развития Саратовской области от 14.12.2017 года №2626 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услуги»;»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дополнить пунктом 2.6.1. 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Заявитель вправе не предоставлять документы, предусмотренные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абзацами 3-5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пункта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2.6.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настоящего административного регламента, если их отсутствие и (или) недостоверность не указывались при первоначальном отказе в приеме документов, либо в предоставлении муниципальной услуги, за исключением случаев, предусмотренных подпунктами «а» - «г» пункта 4 части 1 статьи 7 Федерального закона от 27.07.2010 года № 210-ФЗ «Об организации предоставления государственных и муниципальных услуг».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Пункт 2.8. дополнить словами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(за исключением случая, предусмотренного пунктом 2.6.1 настоящего административного регламента, в соответствии с  пунктом 4 части 1 статьи 7 Федерального закона от 27.07.2010 года № 210-ФЗ «Об организации предоставления государственных и муниципальных услуг».)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Пункт 2.12.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«-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  через личный кабинет на едином или региональном портале, записи на прием для подачи заявления в орган, предоставляющий муниципальную услугу;***»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Раздел 5 изложить в новой редакции согласно приложению:</w:t>
      </w:r>
    </w:p>
    <w:p w:rsidR="0061261F" w:rsidRPr="0061261F" w:rsidRDefault="0061261F" w:rsidP="006126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«Выдача решения о присвоении или аннулировании адреса объекту адресации», утвержденный постановлением администрации Безымянского муниципального образования от 24.12.2015 № 140 следующие изменения: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Пункт 2.5. изложить в новой редакции: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«2.5. Предоставление муниципальной услуги осуществляется в соответствии с положениями, установленными следующими  правовыми актами: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Конституция Российской Федерации;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Федеральный закон от 29 декабря 2004 года № 188-ФЗ «Жилищный кодекс Российской Федерации»;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     Федеральный закон от 6 октября 2003 года № 131-Ф3 «Об общих принципах организации местного самоуправления в Российской Федерации»;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Федеральный закон от 27 июля 2010 года № 210-ФЗ «Об организации предоставления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Федеральный закон от 28 декабря 2013г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Федеральный закон от 27 июля 2006 года № 152-ФЗ «О персональных данных»;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Федеральный закон от 24.11.1995 года № 181-ФЗ «О социальной защите инвалидов в Российской Федерации»;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Федеральный закон от 01.12.2014 года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постановление Правительства РФ от 09.07.2016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постановление Правительства Российской Федерации от 26.03.2016 года № 236 «О требованиях к предоставлению в электронной форме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постановление Правительства РФ от 20.11. 2012 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приказ министерства экономического развития Саратовской области от 14.12.2017 года №2626 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постановление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Постановление Правительства Российской Федерации от 19 ноября 2014 года №1221 «Об утверждении правил присвоения, изменения и аннулирования адресов» (далее Правила);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Приказ Министерства финансов России от 11 декабря 2014 года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Устав Безымянского муниципального образования Энгельсского муниципального района Саратовской области;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Решение Совета депутатов Безымянского муниципального образования от 28.08.2015 № 117/30-03 «Об утверждении Положения о присвоении наименований элементам улично-дорожной сети и планировочной структуры в границах Безымянского муниципального образования, их изменении и аннулировании»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Пункт 2.6.изложить в новой редакции: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   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        заявление о присвоении адреса объекту адресации или аннулировании его адреса;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        документы, удостоверяющие личность заявителя или представителя заявителя;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3)         правоустанавливающие и (или) правоудостоверяющие документы на объект (объекты) адресации;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       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        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        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         кадастровый паспорт объекта адресации (в случае присвоения адреса объекту адресации, поставленному на кадастровый учет);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        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        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       кадастровая выписка об объекте недвижимости, который снят с учета (в случае аннулирования адреса объекта адресации по основаниям, указанным в </w:t>
      </w:r>
      <w:hyperlink r:id="rId5" w:anchor="/document/70803770/entry/1141" w:history="1">
        <w:r w:rsidRPr="006126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"а" пункта 14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Правил);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      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 </w:t>
      </w:r>
      <w:hyperlink r:id="rId6" w:anchor="/document/70803770/entry/1142" w:history="1">
        <w:r w:rsidRPr="006126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"б" пункта 14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Правил).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дополнить пунктом 2.6.1.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Заявитель вправе не предоставлять документы, предусмотренные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подпунктами 3)-11)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пункта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2.6.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настоящего административного регламента, если их отсутствие и (или) недостоверность не указывались при первоначальном отказе в приеме документов, либо в предоставлении муниципальной услуги, за исключением случаев, предусмотренных подпунктами «а» - «г» пункта 4 части 1 статьи 7 Федерального закона от 27.07.2010 года № 210-ФЗ «Об организации предоставления государственных и муниципальных услуг».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Пункт 2.8. дополнить словами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(за исключением случая, предусмотренного пунктом 2.6.1 настоящего административного регламента, в соответствии с  пунктом 4 части 1 статьи 7 Федерального закона от 27.07.2010 года № 210-ФЗ «Об организации предоставления государственных и муниципальных услуг».)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Слова «неполную или» из абзаца 3 пункта 2.9. исключить;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Пункт 2.12.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«-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  через личный кабинет на едином или региональном портале, записи на прием для подачи заявления в орган, предоставляющий муниципальную услугу;***»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Раздел 5 изложить в новой редакции согласно приложению:</w:t>
      </w:r>
    </w:p>
    <w:p w:rsidR="0061261F" w:rsidRPr="0061261F" w:rsidRDefault="0061261F" w:rsidP="006126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«Выдача справки, подтверждающей право на предоставление налоговой льготы по уплате земельного налога в бюджет Безымянского муниципального образования», утвержденного постановлением администрации Безымянского муниципального образования от 15.07.2016 № 101 следующие изменения: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4.1. Пункт 2.5. дополнить абзацами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          постановление Правительства РФ от 20.11. 2012 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приказ министерства экономического развития Саратовской области от 14.12.2017 года №2626 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услуги»;»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дополнить пунктом 2.6.1.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Заявитель вправе не предоставлять документы, предусмотренные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абзацами 3-5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пункта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2.6.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настоящего административного регламента, если их отсутствие и (или) недостоверность не указывались при первоначальном отказе в приеме документов, либо в предоставлении муниципальной услуги, за исключением случаев, предусмотренных подпунктами «а» - «г» пункта 4 части 1 статьи 7 Федерального закона от 27.07.2010 года № 210-ФЗ «Об организации предоставления государственных и муниципальных услуг».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Пункт 2.8. дополнить словами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(за исключением случая, предусмотренного пунктом 2.6.1 настоящего административного регламента, в соответствии с  пунктом 4 части 1 статьи 7 Федерального закона от 27.07.2010 года № 210-ФЗ «Об организации предоставления государственных и муниципальных услуг».)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Пункт 2.12.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«-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  через личный кабинет на едином или региональном портале, записи на прием для подачи заявления в орган, предоставляющий муниципальную услугу;***»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Раздел 5 изложить в новой редакции согласно приложению:</w:t>
      </w:r>
    </w:p>
    <w:p w:rsidR="0061261F" w:rsidRPr="0061261F" w:rsidRDefault="0061261F" w:rsidP="006126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«Выдача разрешения на осуществление земляных работ», утвержденного постановлением администрации Безымянского муниципального образования от 15.08.2016 № 117 следующие изменения: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Пункт 2.5. дополнить абзацами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          постановление Правительства РФ от 20.11. 2012 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приказ министерства экономического развития Саратовской области от 14.12.2017 года №2626 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услуги»;»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дополнить пунктом 2.6.1.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Заявитель вправе не предоставлять документы, предусмотренные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абзацами 3-5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пункта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2.6.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настоящего административного регламента, если их отсутствие и (или) недостоверность не указывались при первоначальном отказе в приеме документов, либо в предоставлении муниципальной услуги, за исключением случаев, предусмотренных подпунктами «а» - «г» пункта 4 части 1 статьи 7 Федерального закона от 27.07.2010 года № 210-ФЗ «Об организации предоставления государственных и муниципальных услуг».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Пункт 2.8. дополнить словами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(за исключением случая, предусмотренного пунктом 2.6.1 настоящего административного регламента, в соответствии с  пунктом 4 части 1 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lastRenderedPageBreak/>
        <w:t>статьи 7 Федерального закона от 27.07.2010 года № 210-ФЗ «Об организации предоставления государственных и муниципальных услуг».)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Пункт 2.12.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«-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  через личный кабинет на едином или региональном портале, записи на прием для подачи заявления в орган, предоставляющий муниципальную услугу;***»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Раздел 5 изложить в новой редакции согласно приложению:</w:t>
      </w:r>
    </w:p>
    <w:p w:rsidR="0061261F" w:rsidRPr="0061261F" w:rsidRDefault="0061261F" w:rsidP="006126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«Выдача порубочного билета и (или) разрешения на пересадку деревьев и кустарников», утвержденного постановлением администрации Безымянского муниципального образования от 15.08.2016 № 118 следующие изменения: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Пункт 2.5. дополнить абзацами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          постановление Правительства РФ от 20.11. 2012 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приказ министерства экономического развития Саратовской области от 14.12.2017 года №2626 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услуги»;»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дополнить пунктом 2.6.1.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Заявитель вправе не предоставлять документы, предусмотренные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абзацами 3-5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пункта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2.6.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настоящего административного регламента, если их отсутствие и (или) недостоверность не указывались при первоначальном отказе в приеме документов, либо в предоставлении муниципальной услуги, за исключением случаев, предусмотренных подпунктами «а» - «г» пункта 4 части 1 статьи 7 Федерального закона от 27.07.2010 года № 210-ФЗ «Об организации предоставления государственных и муниципальных услуг».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Пункт 2.8. дополнить словами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(за исключением случая, предусмотренного пунктом 2.6.1 настоящего административного регламента, в соответствии с  пунктом 4 части 1 статьи 7 Федерального закона от 27.07.2010 года № 210-ФЗ «Об организации предоставления государственных и муниципальных услуг».)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Пункт 2.12.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«-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  через личный кабинет на едином или региональном портале, записи на прием для подачи заявления в орган, предоставляющий муниципальную услугу;***»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6.5. Раздел 5 изложить в новой редакции согласно приложению:</w:t>
      </w:r>
    </w:p>
    <w:p w:rsidR="0061261F" w:rsidRPr="0061261F" w:rsidRDefault="0061261F" w:rsidP="006126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«Заключение договора приватизации жилых помещений муниципального жилищного фонда», утвержденного постановлением администрации Безымянского муниципального образования от 15.08.2016 № 119 следующие изменения: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Пункт 2.5. дополнить абзацами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           постановление Правительства РФ от 20.11. 2012 года № 1198 «О федеральной государственной информационной системе, обеспечивающей процесс досудебного 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приказ министерства экономического развития Саратовской области от 14.12.2017 года №2626 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услуги»;»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дополнить пунктом 2.6.1.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Заявитель вправе не предоставлять документы, предусмотренные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абзацами 3-5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пункта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2.6.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настоящего административного регламента, если их отсутствие и (или) недостоверность не указывались при первоначальном отказе в приеме документов, либо в предоставлении муниципальной услуги, за исключением случаев, предусмотренных подпунктами «а» - «г» пункта 4 части 1 статьи 7 Федерального закона от 27.07.2010 года № 210-ФЗ «Об организации предоставления государственных и муниципальных услуг».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абзац 6 пункта 2.8. исключить.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 Пункт 2.9. дополнить словами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(за исключением случая, предусмотренного пунктом 2.6.1 настоящего административного регламента, в соответствии с  пунктом 4 части 1 статьи 7 Федерального закона от 27.07.2010 года № 210-ФЗ «Об организации предоставления государственных и муниципальных услуг».)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7.5. Пункт 2.12.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«-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  через личный кабинет на едином или региональном портале, записи на прием для подачи заявления в орган, предоставляющий муниципальную услугу;***»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7.6. Раздел 5 изложить в новой редакции согласно приложению:</w:t>
      </w:r>
    </w:p>
    <w:p w:rsidR="0061261F" w:rsidRPr="0061261F" w:rsidRDefault="0061261F" w:rsidP="006126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«Заключение договора социального найма жилого помещения муниципального жилищного фонда», утвержденного постановлением администрации Безымянского муниципального образования от 15.08.2016 № 121 следующие изменения: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Пункт 2.5. дополнить абзацами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          постановление Правительства РФ от 20.11. 2012 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приказ министерства экономического развития Саратовской области от 14.12.2017 года №2626 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услуги»;»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дополнить пунктом 2.6.1.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Заявитель вправе не предоставлять документы, предусмотренные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абзацами 3-5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пункта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2.6.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настоящего административного регламента, если их отсутствие и (или) недостоверность не указывались при первоначальном отказе в приеме документов, либо в предоставлении муниципальной услуги, за исключением случаев, предусмотренных подпунктами «а» - «г» пункта 4 части 1 статьи 7 Федерального закона от 27.07.2010 года № 210-ФЗ «Об организации предоставления государственных и муниципальных услуг».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Пункт 2.7. дополнить словами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(за исключением случая, предусмотренного пунктом 2.6.1 настоящего административного регламента, в соответствии с  пунктом 4 части 1 статьи 7 Федерального закона от 27.07.2010 года № 210-ФЗ «Об организации предоставления государственных и муниципальных услуг».)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8.4. Абзац 2 подпункта 2.8.1. исключить.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8.5. Пункт 2.12.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«-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  через личный кабинет на едином или региональном портале, записи на прием для подачи заявления в орган, предоставляющий муниципальную услугу;***»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8.6. Раздел 5 изложить в новой редакции согласно приложению.</w:t>
      </w:r>
    </w:p>
    <w:p w:rsidR="0061261F" w:rsidRPr="0061261F" w:rsidRDefault="0061261F" w:rsidP="006126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утвержденного постановлением администрации Безымянского муниципального образования от14.06.2018 № 48 следующие изменения: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9.1. Пункт 1.4. изложить в новой редакции: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Заявление может быть подано заявителем: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почтового отправления;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через государственное автономное учреждение Саратовской области «Многофункциональный центр предоставления государственных и муниципальных услуг» (далее – ГАУСО «МФЦ»);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форме электронного документа с использованием информационно-телекоммуникационной сети Интернет путем заполнения формы запроса через личный кабинет федеральной государственной информационной системы «Единый портал государственных и муниципальных услуг (функций)» (</w:t>
      </w:r>
      <w:hyperlink r:id="rId7" w:history="1">
        <w:r w:rsidRPr="006126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http://www.gosuslugi.ru/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- единый портал) или регионального портала государственных и муниципальных услуг (функций) (</w:t>
      </w:r>
      <w:hyperlink r:id="rId8" w:history="1">
        <w:r w:rsidRPr="006126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http://64.gosuslugi.ru/pgu/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– региональный портал).*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Правительства Российской Федерации от 26.03.2016 года № 236 «О требованиях к предоставлению в электронной форме государственных и муниципальных услуг»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возможность получения электронного документа, подписанного уполномоченным должностным лицом с использованием усиленной </w:t>
      </w:r>
      <w:hyperlink r:id="rId9" w:history="1">
        <w:r w:rsidRPr="0061261F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9.2. Пункт 2.5. дополнить абзацами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          постановление Правительства РФ от 20.11. 2012 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приказ министерства экономического развития Саратовской области от 14.12.2017 года №2626 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услуги»;»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9.2. Пункт 2.6.1.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Заявитель вправе не предоставлять документы, предусмотренные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подпунктами б-ж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пункта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2.6.1.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настоящего административного регламента, если их отсутствие и (или) недостоверность не указывались при первоначальном отказе в приеме документов, либо в предоставлении муниципальной услуги, за исключением случаев, предусмотренных подпунктами «а» - «г» пункта 4 части 1 статьи 7 Федерального закона от 27.07.2010 года № 210-ФЗ «Об организации предоставления государственных и муниципальных услуг».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9.3. Абзац 2 пункта 2.8. после слов «муниципальной услуги» дополнить словами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(за исключением случая, предусмотренного последним абзацем пункта 2.6.1 настоящего административного регламента, в соответствии с  пунктом 4 части 1 статьи 7 Федерального закона от 27.07.2010 года № 210-ФЗ «Об организации предоставления государственных и муниципальных услуг».)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9.4. Пункт 2.12.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«-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  через личный кабинет на едином или региональном портале, записи на прием для подачи заявления в орган, предоставляющий муниципальную услугу;***»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9.5. Раздел 5 изложить в новой редакции согласно приложению.</w:t>
      </w:r>
    </w:p>
    <w:p w:rsidR="0061261F" w:rsidRPr="0061261F" w:rsidRDefault="0061261F" w:rsidP="006126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собственности», утвержденного постановлением администрации Безымянского муниципального образования от 14.06.2018 № 49 следующие изменения: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10.1. Пункт 1.5. изложить в новой редакции: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«1.5. Заявление может быть подано заявителем: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почтового отправления;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через государственное автономное учреждение Саратовской области «Многофункциональный центр предоставления государственных и муниципальных услуг» (далее – ГАУСО «МФЦ»);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форме электронного документа с использованием информационно-телекоммуникационной сети Интернет путем заполнения формы запроса через личный кабинет федеральной государственной информационной системы «Единый портал государственных и муниципальных услуг (функций)» (</w:t>
      </w:r>
      <w:hyperlink r:id="rId10" w:history="1">
        <w:r w:rsidRPr="006126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http://www.gosuslugi.ru/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- единый портал) или регионального портала государственных и муниципальных услуг (функций) (</w:t>
      </w:r>
      <w:hyperlink r:id="rId11" w:history="1">
        <w:r w:rsidRPr="006126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http://64.gosuslugi.ru/pgu/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– региональный портал).*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Правительства Российской Федерации от 26.03.2016 года № 236 «О требованиях к предоставлению в электронной форме государственных и муниципальных услуг»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возможность получения электронного документа, подписанного уполномоченным должностным лицом с использованием усиленной </w:t>
      </w:r>
      <w:hyperlink r:id="rId12" w:history="1">
        <w:r w:rsidRPr="0061261F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10.2.    Пункт 2.5. дополнить абзацами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          постановление Правительства РФ от 20.11. 2012 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приказ министерства экономического развития Саратовской области от 14.12.2017 года №2626 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услуги»;»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10.3.    Пункт 2.6.1.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Заявитель вправе не предоставлять документы, предусмотренные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подпунктами «б»-«и»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пункта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2.6.1.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 настоящего административного регламента, если их отсутствие и 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lastRenderedPageBreak/>
        <w:t>(или) недостоверность не указывались при первоначальном отказе в приеме документов, либо в предоставлении муниципальной услуги, за исключением случаев, предусмотренных подпунктами «а» - «г» пункта 4 части 1 статьи 7 Федерального закона от 27.07.2010 года № 210-ФЗ «Об организации предоставления государственных и муниципальных услуг».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10.4.    Абзац 2 пункта 2.8. после слов «муниципальной услуги» дополнить словами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(за исключением случая, предусмотренного последним абзацем пункта 2.6.1 настоящего административного регламента, в соответствии с  пунктом 4 части 1 статьи 7 Федерального закона от 27.07.2010 года № 210-ФЗ «Об организации предоставления государственных и муниципальных услуг».)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10.5.    Пункт 2.12.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«-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  через личный кабинет на едином или региональном портале, записи на прием для подачи заявления в орган, предоставляющий муниципальную услугу;***»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10.6.    Раздел 5 изложить в новой редакции согласно приложению.</w:t>
      </w:r>
    </w:p>
    <w:p w:rsidR="0061261F" w:rsidRPr="0061261F" w:rsidRDefault="0061261F" w:rsidP="0061261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утвержденного постановлением администрации Безымянского муниципального образования от 14.06.2018 № 50 следующие изменения: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11.1. Пункт 1.4. изложить в новой редакции: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«1.4. Заявление может быть подано заявителем: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почтового отправления;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через государственное автономное учреждение Саратовской области «Многофункциональный центр предоставления государственных и муниципальных услуг» (далее – ГАУСО «МФЦ»);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форме электронного документа с использованием информационно-телекоммуникационной сети Интернет путем заполнения формы запроса через личный кабинет федеральной государственной информационной системы «Единый портал государственных и муниципальных услуг (функций)» (</w:t>
      </w:r>
      <w:hyperlink r:id="rId13" w:history="1">
        <w:r w:rsidRPr="006126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http://www.gosuslugi.ru/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- единый портал) или регионального портала государственных и муниципальных услуг (функций) (</w:t>
      </w:r>
      <w:hyperlink r:id="rId14" w:history="1">
        <w:r w:rsidRPr="006126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http://64.gosuslugi.ru/pgu/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– региональный портал).*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Правительства Российской Федерации от 26.03.2016 года № 236 «О требованиях к предоставлению в электронной форме государственных и муниципальных услуг»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возможность получения электронного документа, подписанного уполномоченным должностным лицом с использованием усиленной </w:t>
      </w:r>
      <w:hyperlink r:id="rId15" w:history="1">
        <w:r w:rsidRPr="0061261F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11.2.    Пункт 2.5. дополнить абзацами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          постановление Правительства РФ от 20.11. 2012 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приказ министерства экономического развития Саратовской области от 14.12.2017 года №2626 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услуги»;»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11.3.    Пункт 2.6.1.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Заявитель вправе не предоставлять документы, предусмотренные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подпунктами «б»-«з»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пункта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2.6.1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настоящего административного регламента, если их отсутствие и (или) недостоверность не указывались при первоначальном отказе в приеме документов, либо в предоставлении муниципальной услуги, за исключением случаев, предусмотренных подпунктами «а» - «г» пункта 4 части 1 статьи 7 Федерального закона от 27.07.2010 года № 210-ФЗ «Об организации предоставления государственных и муниципальных услуг».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11.4.    Абзац 2 пункта 2.8. после слов «муниципальной услуги» дополнить словами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(за исключением случая, предусмотренного последним абзацем пункта 2.6.1 настоящего административного регламента, в соответствии с  пунктом 4 части 1 статьи 7 Федерального закона от 27.07.2010 года № 210-ФЗ «Об организации предоставления государственных и муниципальных услуг».)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11.5.    Пункт 2.12.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«-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  через личный кабинет на едином или региональном портале, записи на прием для подачи заявления в орган, предоставляющий муниципальную услугу;***»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11.6.    Раздел 5 изложить в новой редакции согласно приложению.</w:t>
      </w:r>
    </w:p>
    <w:p w:rsidR="0061261F" w:rsidRPr="0061261F" w:rsidRDefault="0061261F" w:rsidP="0061261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«Заключение договора социального найма жилого помещения муниципального жилищного фонда», утвержденного постановлением администрации Безымянского муниципального образования от 14.06.2018 № 51 следующие изменения: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12.1.    Пункт 1.4. изложить в новой редакции: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«1.4. Заявление может быть подано заявителем: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почтового отправления;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через государственное автономное учреждение Саратовской области «Многофункциональный центр предоставления государственных и муниципальных услуг» (далее – ГАУСО «МФЦ»);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форме электронного документа с использованием информационно-телекоммуникационной сети Интернет путем заполнения формы запроса через личный кабинет федеральной государственной информационной системы «Единый портал государственных и муниципальных услуг (функций)» (</w:t>
      </w:r>
      <w:hyperlink r:id="rId16" w:history="1">
        <w:r w:rsidRPr="006126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http://www.gosuslugi.ru/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- единый портал) или регионального портала государственных и муниципальных услуг (функций) (</w:t>
      </w:r>
      <w:hyperlink r:id="rId17" w:history="1">
        <w:r w:rsidRPr="006126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http://64.gosuslugi.ru/pgu/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– региональный портал).*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Правительства Российской Федерации от 26.03.2016 года № 236 «О требованиях к предоставлению в электронной форме государственных и муниципальных услуг»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возможность получения электронного документа, подписанного уполномоченным должностным лицом с использованием усиленной </w:t>
      </w:r>
      <w:hyperlink r:id="rId18" w:history="1">
        <w:r w:rsidRPr="0061261F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12.2.    Пункт 2.5. дополнить абзацами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          постановление Правительства РФ от 20.11. 2012 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приказ министерства экономического развития Саратовской области от 14.12.2017 года №2626 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услуги»;»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12.3.    Пункт 2.6.1.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Заявитель вправе не предоставлять документы, предусмотренные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подпунктами «б»-«ж»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пункта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2.6.1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настоящего административного регламента, если их отсутствие и (или) недостоверность не указывались при первоначальном отказе в приеме документов, либо в предоставлении муниципальной услуги, за исключением случаев, предусмотренных подпунктами «а» - «г» пункта 4 части 1 статьи 7 Федерального закона от 27.07.2010 года № 210-ФЗ «Об организации предоставления государственных и муниципальных услуг».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12.4.    Абзац 2 пункта 2.8. после слов «муниципальной услуги» дополнить словами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(за исключением случая, предусмотренного последним абзацем пункта 2.6.1 настоящего административного регламента, в соответствии с  пунктом 4 части 1 статьи 7 Федерального закона от 27.07.2010 года № 210-ФЗ «Об организации предоставления государственных и муниципальных услуг».)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12.5.    Пункт 2.12.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«-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  через личный кабинет на едином или региональном портале, записи на прием для подачи заявления в орган, предоставляющий муниципальную услугу;***»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12.6.    Раздел 5 изложить в новой редакции согласно приложению.</w:t>
      </w:r>
    </w:p>
    <w:p w:rsidR="0061261F" w:rsidRPr="0061261F" w:rsidRDefault="0061261F" w:rsidP="0061261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«Предоставление земельного участка без проведения торгов», утвержденного постановлением администрации Безымянского муниципального образования от 14.06.2018 № 52 следующие изменения: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13.1.    Пункт 1.4. изложить в новой редакции: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«1.4. Заявление может быть подано заявителем: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почтового отправления;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через государственное автономное учреждение Саратовской области «Многофункциональный центр предоставления государственных и муниципальных услуг» (далее – ГАУСО «МФЦ»);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форме электронного документа с использованием информационно-телекоммуникационной сети Интернет путем заполнения формы запроса через личный кабинет федеральной государственной информационной системы «Единый портал государственных и муниципальных услуг (функций)» (</w:t>
      </w:r>
      <w:hyperlink r:id="rId19" w:history="1">
        <w:r w:rsidRPr="006126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http://www.gosuslugi.ru/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- единый портал) или регионального портала государственных и муниципальных услуг (функций) (</w:t>
      </w:r>
      <w:hyperlink r:id="rId20" w:history="1">
        <w:r w:rsidRPr="006126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http://64.gosuslugi.ru/pgu/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– региональный портал).*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Правительства Российской Федерации от 26.03.2016 года № 236 «О требованиях к предоставлению в электронной форме государственных и муниципальных услуг»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возможность получения электронного документа, подписанного уполномоченным должностным лицом с использованием усиленной </w:t>
      </w:r>
      <w:hyperlink r:id="rId21" w:history="1">
        <w:r w:rsidRPr="0061261F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13.2.    Пункт 2.5. дополнить абзацами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«-           постановление Правительства РФ от 20.11. 2012 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приказ министерства экономического развития Саратовской области от 14.12.2017 года №2626 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услуги»;»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13.3.    Пункт 2.6.1.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Заявитель вправе не предоставлять документы, предусмотренные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подпунктами «б»-«ж»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пункта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2.6.1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настоящего административного регламента, если их отсутствие и (или) недостоверность не указывались при первоначальном отказе в приеме документов, либо в предоставлении муниципальной услуги, за исключением случаев, предусмотренных подпунктами «а» - «г» пункта 4 части 1 статьи 7 Федерального закона от 27.07.2010 года № 210-ФЗ «Об организации предоставления государственных и муниципальных услуг».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13.4.    Абзац 2 пункта 2.8. после слов «муниципальной услуги» дополнить словами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(за исключением случая, предусмотренного последним абзацем пункта 2.6.1 настоящего административного регламента, в соответствии с  пунктом 4 части 1 статьи 7 Федерального закона от 27.07.2010 года № 210-ФЗ «Об организации предоставления государственных и муниципальных услуг».)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13.5.    Пункт 2.12. дополнить абзацем следующего содержания: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«-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  через личный кабинет на едином или региональном портале, записи на прием для подачи заявления в орган, предоставляющий муниципальную услугу;***»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13.6.    Раздел 5 изложить в новой редакции согласно приложению.</w:t>
      </w:r>
    </w:p>
    <w:p w:rsidR="0061261F" w:rsidRPr="0061261F" w:rsidRDefault="0061261F" w:rsidP="0061261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61261F" w:rsidRPr="0061261F" w:rsidRDefault="0061261F" w:rsidP="0061261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образования, начальника общего отдела А.Б. Терсина.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02.10.2018 № 79</w:t>
      </w:r>
    </w:p>
    <w:p w:rsidR="0061261F" w:rsidRPr="0061261F" w:rsidRDefault="0061261F" w:rsidP="0061261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 органа (должностного лица), предоставляющего муниципальную услугу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Заявители имеют право на обжалование решений и действий (бездействия) Администрации, её должностных лиц в досудебном (внесудебном) порядке.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5.2.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Досудебное (внесудебное) обжалование осуществляется с учетом требований, предусмотренных главой 2.1 Федерального закона от 27.07.2010 года № 210-ФЗ «Об организации предоставления государственных и муниципальных услуг».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5.3.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муниципального образования.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5.4.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Предметом досудебного обжалования являются решения и действия (бездействие) должностных лиц администрации, повлекшие нарушение прав заявителя, в том числе нарушения, предусмотренные статьей 11.1 Федерального закона от 27.07.2010 года № 210-ФЗ «Об организации предоставления государственных и муниципальных услуг».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Обжалование решений и действий (бездействия) должностных лиц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5.5.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Решения, действия (бездействие) специалистов Администрации могут быть обжалованы главе муниципального образования.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 В этом случае жалоба подается непосредственно в администрацию: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в виде бумажного  документа - лично либо посредством почтового отправления;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в форме электронного документа - с использованием информационно-телекоммуникационной сети Интернет  через личный кабинет на едином или региональном портале;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через ГАУСО «МФЦ».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5.6.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Решения и действия (бездействие) главы муниципального образования, нарушающие порядок предоставления муниципальной услуги, могут быть обжалованы Главе Энгельсского муниципального района.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В этом случае жалоба подается непосредственно в управление по работе с населением и делопроизводству: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в виде бумажного  документа- лично либо посредством почтового отправления;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в форме электронного документа - с использованием информационно-телекоммуникационной сети Интернет  через личный кабинет на едином или региональном портале;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через ГАУСО «МФЦ».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5.7. 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рассмотрения жалобы, поданной заявителем через ГАУСО «МФЦ»,  в случае, предусмотренном пунктом </w:t>
      </w: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5.5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исчисляется со дня  ее регистрации в администрации, в случае, предусмотренном пунктом </w:t>
      </w: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5.6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-  в управлении по работе с населением и делопроизводству.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5.8.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соответствии с частью 5 статьи 11.2 Федерального закона от 27.07.2010 года № 210-ФЗ  «Об организации предоставления государственных и муниципальных услуг» жалоба должна содержать следующие сведения: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фамилия, имя, отчество (последнее - при наличии), сведения о месте жительства заявителя – физического лица,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либо наименование, сведения о месте нахождения заявителя – юридического лица,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предоставляющего муниципальную услугу, либо муниципального служащего. Заявителем могут быть  представлены документы (при наличии), подтверждающие его доводы, либо их копии.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5.9.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– в течение пяти рабочих дней со дня ее регистрации.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5.10.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удовлетворяет жалобу (полностью либо в части);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отказывает в удовлетворении жалобы (полностью либо в части).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5.11. 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Не позднее дня следующего за днём принятия решения, указанного в пункте </w:t>
      </w: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5.10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настоящего административного регламента,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портале, либо через ГАУСО «МФЦ».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 ответе на жалобу, подлежащую удовлетворению,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 ответе на жалобу, не подлежащую удовлетворению,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5.12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 в случаях: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если в жалобе не указана фамилия лица, направившего жалобу, или почтовый адрес, по которому должен быть направлен ответ;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если текст жалобы не поддается прочтению;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если в жалобе содержится вопрос, на который заявителю неоднократно давались письменные ответы по существу в связи с ранее направлявшимися обращениями (в случае если в жалобе не приводятся новые доводы или обстоятельства).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 </w:t>
      </w: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«а»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 </w:t>
      </w: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«б»-«д»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  пункта, заявителю сообщается письменно.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*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  с использованием информационно-телекоммуникационной сети Интернет  через личный кабинет на едином или региональном портале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**</w:t>
      </w:r>
      <w:r w:rsidRPr="006126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126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правилах, порядке и ходе предоставления муниципальной услуги или ответа на такой запрос в форме электронного документа, подписанного усиленной квалифицированной электронной подписью с использованием информационно-телекоммуникационной сети Интернет  через личный кабинет на едином или региональном портале</w:t>
      </w:r>
    </w:p>
    <w:p w:rsidR="0061261F" w:rsidRPr="0061261F" w:rsidRDefault="0061261F" w:rsidP="0061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61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*** применяется по мере обеспечения органами государственной власти Саратовской области технической возможности </w:t>
      </w:r>
      <w:r w:rsidRPr="0061261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осуществления записи на прием для подачи заявления в орган, предоставляющий муниципальную услугу, в отношении муниципальной услуги, предоставляемой в электронной форме с использованием информационно-телекоммуникационной сети Интернет  через личный кабинет на едином или региональном портале</w:t>
      </w:r>
    </w:p>
    <w:p w:rsidR="0061261F" w:rsidRPr="0061261F" w:rsidRDefault="0061261F" w:rsidP="0061261F">
      <w:pPr>
        <w:numPr>
          <w:ilvl w:val="0"/>
          <w:numId w:val="16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64011" w:rsidRPr="0061261F" w:rsidRDefault="00064011" w:rsidP="0061261F">
      <w:bookmarkStart w:id="0" w:name="_GoBack"/>
      <w:bookmarkEnd w:id="0"/>
    </w:p>
    <w:sectPr w:rsidR="00064011" w:rsidRPr="0061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6CF3"/>
    <w:multiLevelType w:val="multilevel"/>
    <w:tmpl w:val="D9F06B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41C7C"/>
    <w:multiLevelType w:val="multilevel"/>
    <w:tmpl w:val="FBB2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C2A60"/>
    <w:multiLevelType w:val="multilevel"/>
    <w:tmpl w:val="A03A6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16E20"/>
    <w:multiLevelType w:val="multilevel"/>
    <w:tmpl w:val="FDB0E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72F53"/>
    <w:multiLevelType w:val="multilevel"/>
    <w:tmpl w:val="5AD032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B6106"/>
    <w:multiLevelType w:val="multilevel"/>
    <w:tmpl w:val="EBFEE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87320"/>
    <w:multiLevelType w:val="multilevel"/>
    <w:tmpl w:val="B122EC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46FED"/>
    <w:multiLevelType w:val="multilevel"/>
    <w:tmpl w:val="3CD66B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B475A"/>
    <w:multiLevelType w:val="multilevel"/>
    <w:tmpl w:val="F3BE62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3199C"/>
    <w:multiLevelType w:val="multilevel"/>
    <w:tmpl w:val="5DF4B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EE1514"/>
    <w:multiLevelType w:val="multilevel"/>
    <w:tmpl w:val="BBAAF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6611FB"/>
    <w:multiLevelType w:val="multilevel"/>
    <w:tmpl w:val="13D07C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AD28D0"/>
    <w:multiLevelType w:val="multilevel"/>
    <w:tmpl w:val="DAF459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B0598C"/>
    <w:multiLevelType w:val="multilevel"/>
    <w:tmpl w:val="17EC3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C17FCC"/>
    <w:multiLevelType w:val="multilevel"/>
    <w:tmpl w:val="0D8C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25A68"/>
    <w:multiLevelType w:val="multilevel"/>
    <w:tmpl w:val="0F660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5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  <w:num w:numId="15">
    <w:abstractNumId w:val="13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E32A5"/>
    <w:rsid w:val="001E6BD6"/>
    <w:rsid w:val="001F6819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807CB"/>
    <w:rsid w:val="004934D4"/>
    <w:rsid w:val="00497473"/>
    <w:rsid w:val="00521983"/>
    <w:rsid w:val="0055667E"/>
    <w:rsid w:val="005E0E09"/>
    <w:rsid w:val="0061261F"/>
    <w:rsid w:val="00621047"/>
    <w:rsid w:val="006A6F6E"/>
    <w:rsid w:val="006C76D1"/>
    <w:rsid w:val="007079EC"/>
    <w:rsid w:val="007321E8"/>
    <w:rsid w:val="00734617"/>
    <w:rsid w:val="00785034"/>
    <w:rsid w:val="007D032C"/>
    <w:rsid w:val="008A7146"/>
    <w:rsid w:val="008D5823"/>
    <w:rsid w:val="008F0A04"/>
    <w:rsid w:val="00960083"/>
    <w:rsid w:val="00967F40"/>
    <w:rsid w:val="00993A2C"/>
    <w:rsid w:val="00994ED0"/>
    <w:rsid w:val="009E29F2"/>
    <w:rsid w:val="009E7C56"/>
    <w:rsid w:val="00AC70B2"/>
    <w:rsid w:val="00B03434"/>
    <w:rsid w:val="00B1643A"/>
    <w:rsid w:val="00B403CB"/>
    <w:rsid w:val="00B57B01"/>
    <w:rsid w:val="00BA1D30"/>
    <w:rsid w:val="00CA01D3"/>
    <w:rsid w:val="00D2720A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pg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garantf1://12084522.54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4522.54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garantf1://12084522.54/" TargetMode="External"/><Relationship Id="rId17" Type="http://schemas.openxmlformats.org/officeDocument/2006/relationships/hyperlink" Target="http://64.gosuslugi.ru/pg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64.gosuslugi.ru/pg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64.gosuslugi.ru/pg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garantf1://12084522.5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54/" TargetMode="External"/><Relationship Id="rId14" Type="http://schemas.openxmlformats.org/officeDocument/2006/relationships/hyperlink" Target="http://64.gosuslugi.ru/pg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7688</Words>
  <Characters>43825</Characters>
  <Application>Microsoft Office Word</Application>
  <DocSecurity>0</DocSecurity>
  <Lines>365</Lines>
  <Paragraphs>102</Paragraphs>
  <ScaleCrop>false</ScaleCrop>
  <Company>SPecialiST RePack</Company>
  <LinksUpToDate>false</LinksUpToDate>
  <CharactersWithSpaces>51411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dcterms:created xsi:type="dcterms:W3CDTF">2024-05-07T07:03:00Z</dcterms:created>
  <dcterms:modified xsi:type="dcterms:W3CDTF">2024-05-07T08:00:00Z</dcterms:modified>
</cp:coreProperties>
</file>